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261E7" w14:textId="38A5C61F" w:rsidR="00971AF4" w:rsidRPr="00F07E33" w:rsidRDefault="00971AF4">
      <w:pPr>
        <w:rPr>
          <w:rFonts w:ascii="Times New Roman" w:hAnsi="Times New Roman" w:cs="Times New Roman"/>
          <w:sz w:val="24"/>
          <w:szCs w:val="24"/>
        </w:rPr>
      </w:pPr>
      <w:r w:rsidRPr="00F07E33">
        <w:rPr>
          <w:rFonts w:ascii="Times New Roman" w:hAnsi="Times New Roman" w:cs="Times New Roman"/>
          <w:sz w:val="24"/>
          <w:szCs w:val="24"/>
        </w:rPr>
        <w:t>Jayden Gunnell</w:t>
      </w:r>
    </w:p>
    <w:p w14:paraId="1F32206A" w14:textId="4B25A6EA" w:rsidR="00CC0AF8" w:rsidRPr="00F07E33" w:rsidRDefault="00971AF4">
      <w:pPr>
        <w:rPr>
          <w:rFonts w:ascii="Times New Roman" w:hAnsi="Times New Roman" w:cs="Times New Roman"/>
          <w:sz w:val="24"/>
          <w:szCs w:val="24"/>
        </w:rPr>
      </w:pPr>
      <w:r w:rsidRPr="00F07E33">
        <w:rPr>
          <w:rFonts w:ascii="Times New Roman" w:hAnsi="Times New Roman" w:cs="Times New Roman"/>
          <w:sz w:val="24"/>
          <w:szCs w:val="24"/>
        </w:rPr>
        <w:t>Appendix A</w:t>
      </w:r>
    </w:p>
    <w:p w14:paraId="7E81370C" w14:textId="77777777" w:rsidR="00F07E33" w:rsidRPr="00F07E33" w:rsidRDefault="00F07E33">
      <w:pPr>
        <w:rPr>
          <w:rFonts w:ascii="Times New Roman" w:hAnsi="Times New Roman" w:cs="Times New Roman"/>
          <w:sz w:val="24"/>
          <w:szCs w:val="24"/>
        </w:rPr>
      </w:pPr>
    </w:p>
    <w:p w14:paraId="6B14998F" w14:textId="04D3490A" w:rsidR="00CC0AF8" w:rsidRPr="00F07E33" w:rsidRDefault="00CC0AF8">
      <w:pPr>
        <w:rPr>
          <w:rFonts w:ascii="Times New Roman" w:hAnsi="Times New Roman" w:cs="Times New Roman"/>
          <w:b/>
          <w:bCs/>
          <w:sz w:val="28"/>
          <w:szCs w:val="28"/>
          <w:u w:val="single"/>
        </w:rPr>
      </w:pPr>
      <w:r w:rsidRPr="00F07E33">
        <w:rPr>
          <w:rFonts w:ascii="Times New Roman" w:hAnsi="Times New Roman" w:cs="Times New Roman"/>
          <w:b/>
          <w:bCs/>
          <w:sz w:val="28"/>
          <w:szCs w:val="28"/>
          <w:u w:val="single"/>
        </w:rPr>
        <w:t>Introduction</w:t>
      </w:r>
    </w:p>
    <w:p w14:paraId="61A45EE7" w14:textId="52F08945" w:rsidR="00971AF4" w:rsidRPr="00F07E33" w:rsidRDefault="00971AF4">
      <w:pPr>
        <w:rPr>
          <w:rFonts w:ascii="Times New Roman" w:hAnsi="Times New Roman" w:cs="Times New Roman"/>
          <w:sz w:val="24"/>
          <w:szCs w:val="24"/>
        </w:rPr>
      </w:pPr>
      <w:r w:rsidRPr="00F07E33">
        <w:rPr>
          <w:rFonts w:ascii="Times New Roman" w:hAnsi="Times New Roman" w:cs="Times New Roman"/>
          <w:sz w:val="24"/>
          <w:szCs w:val="24"/>
        </w:rPr>
        <w:t xml:space="preserve">To keep the excel document formulas correct and intact, </w:t>
      </w:r>
      <w:r w:rsidRPr="00F07E33">
        <w:rPr>
          <w:rFonts w:ascii="Times New Roman" w:hAnsi="Times New Roman" w:cs="Times New Roman"/>
          <w:b/>
          <w:bCs/>
          <w:sz w:val="24"/>
          <w:szCs w:val="24"/>
          <w:u w:val="single"/>
        </w:rPr>
        <w:t xml:space="preserve">only input data into the </w:t>
      </w:r>
      <w:r w:rsidR="00CC0AF8" w:rsidRPr="00F07E33">
        <w:rPr>
          <w:rFonts w:ascii="Times New Roman" w:hAnsi="Times New Roman" w:cs="Times New Roman"/>
          <w:b/>
          <w:bCs/>
          <w:sz w:val="24"/>
          <w:szCs w:val="24"/>
          <w:u w:val="single"/>
        </w:rPr>
        <w:t>ORANGE CELLS</w:t>
      </w:r>
      <w:r w:rsidRPr="00F07E33">
        <w:rPr>
          <w:rFonts w:ascii="Times New Roman" w:hAnsi="Times New Roman" w:cs="Times New Roman"/>
          <w:sz w:val="24"/>
          <w:szCs w:val="24"/>
        </w:rPr>
        <w:t xml:space="preserve">. </w:t>
      </w:r>
      <w:r w:rsidR="008A60F7" w:rsidRPr="00F07E33">
        <w:rPr>
          <w:rFonts w:ascii="Times New Roman" w:hAnsi="Times New Roman" w:cs="Times New Roman"/>
          <w:sz w:val="24"/>
          <w:szCs w:val="24"/>
        </w:rPr>
        <w:t xml:space="preserve">All “Variable Cost” names </w:t>
      </w:r>
      <w:r w:rsidR="00CC0AF8" w:rsidRPr="00F07E33">
        <w:rPr>
          <w:rFonts w:ascii="Times New Roman" w:hAnsi="Times New Roman" w:cs="Times New Roman"/>
          <w:sz w:val="24"/>
          <w:szCs w:val="24"/>
        </w:rPr>
        <w:t>can</w:t>
      </w:r>
      <w:r w:rsidR="008A60F7" w:rsidRPr="00F07E33">
        <w:rPr>
          <w:rFonts w:ascii="Times New Roman" w:hAnsi="Times New Roman" w:cs="Times New Roman"/>
          <w:sz w:val="24"/>
          <w:szCs w:val="24"/>
        </w:rPr>
        <w:t xml:space="preserve"> be modified so the producer may label the costs according to what they are used to. Be sure to keep track of the name and the costs associated with that name, or the automatic cell reference formulas may be modified in doing this. It is recommended the name</w:t>
      </w:r>
      <w:r w:rsidR="00CC0AF8" w:rsidRPr="00F07E33">
        <w:rPr>
          <w:rFonts w:ascii="Times New Roman" w:hAnsi="Times New Roman" w:cs="Times New Roman"/>
          <w:sz w:val="24"/>
          <w:szCs w:val="24"/>
        </w:rPr>
        <w:t>s</w:t>
      </w:r>
      <w:r w:rsidR="008A60F7" w:rsidRPr="00F07E33">
        <w:rPr>
          <w:rFonts w:ascii="Times New Roman" w:hAnsi="Times New Roman" w:cs="Times New Roman"/>
          <w:sz w:val="24"/>
          <w:szCs w:val="24"/>
        </w:rPr>
        <w:t xml:space="preserve"> only be changed slightly on a few of the cost sections if needed.</w:t>
      </w:r>
    </w:p>
    <w:p w14:paraId="4003D520" w14:textId="174A76D6" w:rsidR="00CC0AF8" w:rsidRPr="00F07E33" w:rsidRDefault="00CC0AF8">
      <w:pPr>
        <w:rPr>
          <w:rFonts w:ascii="Times New Roman" w:hAnsi="Times New Roman" w:cs="Times New Roman"/>
          <w:b/>
          <w:bCs/>
          <w:sz w:val="28"/>
          <w:szCs w:val="28"/>
          <w:u w:val="single"/>
        </w:rPr>
      </w:pPr>
      <w:r w:rsidRPr="00F07E33">
        <w:rPr>
          <w:rFonts w:ascii="Times New Roman" w:hAnsi="Times New Roman" w:cs="Times New Roman"/>
          <w:b/>
          <w:bCs/>
          <w:sz w:val="28"/>
          <w:szCs w:val="28"/>
          <w:u w:val="single"/>
        </w:rPr>
        <w:t>Inputs Tab</w:t>
      </w:r>
    </w:p>
    <w:p w14:paraId="6FD5134D" w14:textId="57C464CA" w:rsidR="00971AF4" w:rsidRPr="00F07E33" w:rsidRDefault="00CC0AF8">
      <w:pPr>
        <w:rPr>
          <w:rFonts w:ascii="Times New Roman" w:hAnsi="Times New Roman" w:cs="Times New Roman"/>
          <w:sz w:val="24"/>
          <w:szCs w:val="24"/>
        </w:rPr>
      </w:pPr>
      <w:r w:rsidRPr="00F07E33">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7C4F43C" wp14:editId="6F268EA9">
                <wp:simplePos x="0" y="0"/>
                <wp:positionH relativeFrom="margin">
                  <wp:align>center</wp:align>
                </wp:positionH>
                <wp:positionV relativeFrom="paragraph">
                  <wp:posOffset>2971800</wp:posOffset>
                </wp:positionV>
                <wp:extent cx="4531995" cy="635"/>
                <wp:effectExtent l="0" t="0" r="1905" b="0"/>
                <wp:wrapTopAndBottom/>
                <wp:docPr id="2" name="Text Box 2"/>
                <wp:cNvGraphicFramePr/>
                <a:graphic xmlns:a="http://schemas.openxmlformats.org/drawingml/2006/main">
                  <a:graphicData uri="http://schemas.microsoft.com/office/word/2010/wordprocessingShape">
                    <wps:wsp>
                      <wps:cNvSpPr txBox="1"/>
                      <wps:spPr>
                        <a:xfrm>
                          <a:off x="0" y="0"/>
                          <a:ext cx="4531995" cy="635"/>
                        </a:xfrm>
                        <a:prstGeom prst="rect">
                          <a:avLst/>
                        </a:prstGeom>
                        <a:solidFill>
                          <a:prstClr val="white"/>
                        </a:solidFill>
                        <a:ln>
                          <a:noFill/>
                        </a:ln>
                      </wps:spPr>
                      <wps:txbx>
                        <w:txbxContent>
                          <w:p w14:paraId="28229C91" w14:textId="54FA0212" w:rsidR="00CC0AF8" w:rsidRPr="00F82560"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1</w:t>
                            </w:r>
                            <w:r w:rsidR="00634BCC">
                              <w:rPr>
                                <w:noProof/>
                              </w:rPr>
                              <w:fldChar w:fldCharType="end"/>
                            </w:r>
                            <w:r>
                              <w:t>: Herd Outline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7C4F43C" id="_x0000_t202" coordsize="21600,21600" o:spt="202" path="m,l,21600r21600,l21600,xe">
                <v:stroke joinstyle="miter"/>
                <v:path gradientshapeok="t" o:connecttype="rect"/>
              </v:shapetype>
              <v:shape id="Text Box 2" o:spid="_x0000_s1026" type="#_x0000_t202" style="position:absolute;margin-left:0;margin-top:234pt;width:356.85pt;height:.05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" stroked="f">
                <v:textbox style="mso-fit-shape-to-text:t" inset="0,0,0,0">
                  <w:txbxContent>
                    <w:p w14:paraId="28229C91" w14:textId="54FA0212" w:rsidR="00CC0AF8" w:rsidRPr="00F82560"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1</w:t>
                      </w:r>
                      <w:r w:rsidR="00634BCC">
                        <w:rPr>
                          <w:noProof/>
                        </w:rPr>
                        <w:fldChar w:fldCharType="end"/>
                      </w:r>
                      <w:r>
                        <w:t>: Herd Outline</w:t>
                      </w:r>
                    </w:p>
                  </w:txbxContent>
                </v:textbox>
                <w10:wrap type="topAndBottom" anchorx="margin"/>
              </v:shape>
            </w:pict>
          </mc:Fallback>
        </mc:AlternateContent>
      </w:r>
      <w:r w:rsidRPr="00F07E33">
        <w:rPr>
          <w:rFonts w:ascii="Times New Roman" w:hAnsi="Times New Roman" w:cs="Times New Roman"/>
          <w:noProof/>
          <w:sz w:val="24"/>
          <w:szCs w:val="24"/>
        </w:rPr>
        <w:drawing>
          <wp:anchor distT="0" distB="0" distL="114300" distR="114300" simplePos="0" relativeHeight="251658240" behindDoc="0" locked="0" layoutInCell="1" allowOverlap="1" wp14:anchorId="5D760586" wp14:editId="6F46187E">
            <wp:simplePos x="0" y="0"/>
            <wp:positionH relativeFrom="margin">
              <wp:align>center</wp:align>
            </wp:positionH>
            <wp:positionV relativeFrom="paragraph">
              <wp:posOffset>1404261</wp:posOffset>
            </wp:positionV>
            <wp:extent cx="4531995" cy="1510665"/>
            <wp:effectExtent l="0" t="0" r="190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31995" cy="1510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E33">
        <w:rPr>
          <w:rFonts w:ascii="Times New Roman" w:hAnsi="Times New Roman" w:cs="Times New Roman"/>
          <w:sz w:val="24"/>
          <w:szCs w:val="24"/>
        </w:rPr>
        <w:t xml:space="preserve">(Refer to Figure 1) When inputting numbers into the excel budget, we first start on the “Inputs” tab which is the first tab when opening the document. </w:t>
      </w:r>
      <w:r w:rsidR="00971AF4" w:rsidRPr="00F07E33">
        <w:rPr>
          <w:rFonts w:ascii="Times New Roman" w:hAnsi="Times New Roman" w:cs="Times New Roman"/>
          <w:sz w:val="24"/>
          <w:szCs w:val="24"/>
        </w:rPr>
        <w:t xml:space="preserve">Start </w:t>
      </w:r>
      <w:r w:rsidR="008A60F7" w:rsidRPr="00F07E33">
        <w:rPr>
          <w:rFonts w:ascii="Times New Roman" w:hAnsi="Times New Roman" w:cs="Times New Roman"/>
          <w:sz w:val="24"/>
          <w:szCs w:val="24"/>
        </w:rPr>
        <w:t xml:space="preserve">in the “Herd Characteristics” section of the “Inputs” tab </w:t>
      </w:r>
      <w:r w:rsidR="00971AF4" w:rsidRPr="00F07E33">
        <w:rPr>
          <w:rFonts w:ascii="Times New Roman" w:hAnsi="Times New Roman" w:cs="Times New Roman"/>
          <w:sz w:val="24"/>
          <w:szCs w:val="24"/>
        </w:rPr>
        <w:t xml:space="preserve">by entering herd size including </w:t>
      </w:r>
      <w:r w:rsidR="00EC5849">
        <w:rPr>
          <w:rFonts w:ascii="Times New Roman" w:hAnsi="Times New Roman" w:cs="Times New Roman"/>
          <w:sz w:val="24"/>
          <w:szCs w:val="24"/>
        </w:rPr>
        <w:t xml:space="preserve">the </w:t>
      </w:r>
      <w:r w:rsidR="00971AF4" w:rsidRPr="00F07E33">
        <w:rPr>
          <w:rFonts w:ascii="Times New Roman" w:hAnsi="Times New Roman" w:cs="Times New Roman"/>
          <w:sz w:val="24"/>
          <w:szCs w:val="24"/>
        </w:rPr>
        <w:t xml:space="preserve">number of mother cows and bulls in their respective spots. You may also choose to enter your calving and weaning percentages manually to meet your herd specifications. Calving percentage is used to calculate the number of calves born, and weaning percentage is used to calculate any calf crop loss that occurs between birth and weaning. </w:t>
      </w:r>
      <w:r w:rsidR="00DC622B" w:rsidRPr="00F07E33">
        <w:rPr>
          <w:rFonts w:ascii="Times New Roman" w:hAnsi="Times New Roman" w:cs="Times New Roman"/>
          <w:sz w:val="24"/>
          <w:szCs w:val="24"/>
        </w:rPr>
        <w:t>For no expected death loss, enter a 0 in this cell.</w:t>
      </w:r>
      <w:r w:rsidRPr="00F07E33">
        <w:rPr>
          <w:rFonts w:ascii="Times New Roman" w:hAnsi="Times New Roman" w:cs="Times New Roman"/>
          <w:sz w:val="24"/>
          <w:szCs w:val="24"/>
        </w:rPr>
        <w:t xml:space="preserve"> </w:t>
      </w:r>
    </w:p>
    <w:p w14:paraId="517437A8" w14:textId="19657445" w:rsidR="00CC0AF8" w:rsidRPr="00F07E33" w:rsidRDefault="00CC0AF8">
      <w:pPr>
        <w:rPr>
          <w:rFonts w:ascii="Times New Roman" w:hAnsi="Times New Roman" w:cs="Times New Roman"/>
          <w:sz w:val="24"/>
          <w:szCs w:val="24"/>
        </w:rPr>
      </w:pPr>
    </w:p>
    <w:p w14:paraId="2F6F55EF" w14:textId="5D26BFD2" w:rsidR="00971AF4" w:rsidRPr="00F07E33" w:rsidRDefault="00CC0AF8">
      <w:pPr>
        <w:rPr>
          <w:rFonts w:ascii="Times New Roman" w:hAnsi="Times New Roman" w:cs="Times New Roman"/>
          <w:sz w:val="24"/>
          <w:szCs w:val="24"/>
        </w:rPr>
      </w:pPr>
      <w:r w:rsidRPr="00F07E33">
        <w:rPr>
          <w:rFonts w:ascii="Times New Roman" w:hAnsi="Times New Roman" w:cs="Times New Roman"/>
          <w:sz w:val="24"/>
          <w:szCs w:val="24"/>
        </w:rPr>
        <w:t xml:space="preserve">(Refer to Figure 2) </w:t>
      </w:r>
      <w:r w:rsidR="00971AF4" w:rsidRPr="00F07E33">
        <w:rPr>
          <w:rFonts w:ascii="Times New Roman" w:hAnsi="Times New Roman" w:cs="Times New Roman"/>
          <w:sz w:val="24"/>
          <w:szCs w:val="24"/>
        </w:rPr>
        <w:t xml:space="preserve">Following these entries, enter the percent of steer calves weaned. This will automatically calculate the number of steers and imply the number of heifers in the herd based on your entry. These numbers may be input manually; however, it is important to note that this will remove the formula from these cells and may make it difficult to enter new data into these cells in the future. </w:t>
      </w:r>
    </w:p>
    <w:p w14:paraId="3065A088" w14:textId="7895D00C" w:rsidR="00971AF4" w:rsidRPr="00F07E33" w:rsidRDefault="00CC0AF8">
      <w:pPr>
        <w:rPr>
          <w:rFonts w:ascii="Times New Roman" w:hAnsi="Times New Roman" w:cs="Times New Roman"/>
          <w:sz w:val="24"/>
          <w:szCs w:val="24"/>
        </w:rPr>
      </w:pPr>
      <w:r w:rsidRPr="00F07E33">
        <w:rPr>
          <w:rFonts w:ascii="Times New Roman" w:hAnsi="Times New Roman" w:cs="Times New Roman"/>
          <w:sz w:val="24"/>
          <w:szCs w:val="24"/>
        </w:rPr>
        <w:t xml:space="preserve">(Refer to Figure 2) </w:t>
      </w:r>
      <w:r w:rsidR="00971AF4" w:rsidRPr="00F07E33">
        <w:rPr>
          <w:rFonts w:ascii="Times New Roman" w:hAnsi="Times New Roman" w:cs="Times New Roman"/>
          <w:sz w:val="24"/>
          <w:szCs w:val="24"/>
        </w:rPr>
        <w:t>Next, enter the number of calves to be backgrounded</w:t>
      </w:r>
      <w:r w:rsidR="00DC622B" w:rsidRPr="00F07E33">
        <w:rPr>
          <w:rFonts w:ascii="Times New Roman" w:hAnsi="Times New Roman" w:cs="Times New Roman"/>
          <w:sz w:val="24"/>
          <w:szCs w:val="24"/>
        </w:rPr>
        <w:t xml:space="preserve">, and death loss expected during backgrounding. The default is set at 2% death loss, for no expected death loss, enter a 0 in </w:t>
      </w:r>
      <w:r w:rsidR="00DC622B" w:rsidRPr="00F07E33">
        <w:rPr>
          <w:rFonts w:ascii="Times New Roman" w:hAnsi="Times New Roman" w:cs="Times New Roman"/>
          <w:sz w:val="24"/>
          <w:szCs w:val="24"/>
        </w:rPr>
        <w:lastRenderedPageBreak/>
        <w:t xml:space="preserve">this cell. </w:t>
      </w:r>
      <w:r w:rsidRPr="00F07E33">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E7E68C7" wp14:editId="353BD105">
                <wp:simplePos x="0" y="0"/>
                <wp:positionH relativeFrom="margin">
                  <wp:align>center</wp:align>
                </wp:positionH>
                <wp:positionV relativeFrom="paragraph">
                  <wp:posOffset>2235835</wp:posOffset>
                </wp:positionV>
                <wp:extent cx="4531995" cy="635"/>
                <wp:effectExtent l="0" t="0" r="1905" b="0"/>
                <wp:wrapTopAndBottom/>
                <wp:docPr id="4" name="Text Box 4"/>
                <wp:cNvGraphicFramePr/>
                <a:graphic xmlns:a="http://schemas.openxmlformats.org/drawingml/2006/main">
                  <a:graphicData uri="http://schemas.microsoft.com/office/word/2010/wordprocessingShape">
                    <wps:wsp>
                      <wps:cNvSpPr txBox="1"/>
                      <wps:spPr>
                        <a:xfrm>
                          <a:off x="0" y="0"/>
                          <a:ext cx="4531995" cy="635"/>
                        </a:xfrm>
                        <a:prstGeom prst="rect">
                          <a:avLst/>
                        </a:prstGeom>
                        <a:solidFill>
                          <a:prstClr val="white"/>
                        </a:solidFill>
                        <a:ln>
                          <a:noFill/>
                        </a:ln>
                      </wps:spPr>
                      <wps:txbx>
                        <w:txbxContent>
                          <w:p w14:paraId="6131962B" w14:textId="77CC4A71" w:rsidR="00CC0AF8" w:rsidRPr="001A5EDA"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2</w:t>
                            </w:r>
                            <w:r w:rsidR="00634BCC">
                              <w:rPr>
                                <w:noProof/>
                              </w:rPr>
                              <w:fldChar w:fldCharType="end"/>
                            </w:r>
                            <w:r>
                              <w:t>: Backgrounding information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E7E68C7" id="Text Box 4" o:spid="_x0000_s1027" type="#_x0000_t202" style="position:absolute;margin-left:0;margin-top:176.05pt;width:356.85pt;height:.05pt;z-index:25166336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" stroked="f">
                <v:textbox style="mso-fit-shape-to-text:t" inset="0,0,0,0">
                  <w:txbxContent>
                    <w:p w14:paraId="6131962B" w14:textId="77CC4A71" w:rsidR="00CC0AF8" w:rsidRPr="001A5EDA"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2</w:t>
                      </w:r>
                      <w:r w:rsidR="00634BCC">
                        <w:rPr>
                          <w:noProof/>
                        </w:rPr>
                        <w:fldChar w:fldCharType="end"/>
                      </w:r>
                      <w:r>
                        <w:t>: Backgrounding information</w:t>
                      </w:r>
                    </w:p>
                  </w:txbxContent>
                </v:textbox>
                <w10:wrap type="topAndBottom" anchorx="margin"/>
              </v:shape>
            </w:pict>
          </mc:Fallback>
        </mc:AlternateContent>
      </w:r>
      <w:r w:rsidRPr="00F07E33">
        <w:rPr>
          <w:rFonts w:ascii="Times New Roman" w:hAnsi="Times New Roman" w:cs="Times New Roman"/>
          <w:noProof/>
          <w:sz w:val="24"/>
          <w:szCs w:val="24"/>
        </w:rPr>
        <w:drawing>
          <wp:anchor distT="0" distB="0" distL="114300" distR="114300" simplePos="0" relativeHeight="251661312" behindDoc="0" locked="0" layoutInCell="1" allowOverlap="1" wp14:anchorId="34D35AC7" wp14:editId="4AA67793">
            <wp:simplePos x="0" y="0"/>
            <wp:positionH relativeFrom="margin">
              <wp:align>center</wp:align>
            </wp:positionH>
            <wp:positionV relativeFrom="paragraph">
              <wp:posOffset>0</wp:posOffset>
            </wp:positionV>
            <wp:extent cx="4531995" cy="2178685"/>
            <wp:effectExtent l="0" t="0" r="190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31995" cy="2178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E33">
        <w:rPr>
          <w:rFonts w:ascii="Times New Roman" w:hAnsi="Times New Roman" w:cs="Times New Roman"/>
          <w:sz w:val="24"/>
          <w:szCs w:val="24"/>
        </w:rPr>
        <w:t xml:space="preserve">(Refer to Figure 2) </w:t>
      </w:r>
      <w:r w:rsidR="00DC622B" w:rsidRPr="00F07E33">
        <w:rPr>
          <w:rFonts w:ascii="Times New Roman" w:hAnsi="Times New Roman" w:cs="Times New Roman"/>
          <w:sz w:val="24"/>
          <w:szCs w:val="24"/>
        </w:rPr>
        <w:t xml:space="preserve">Next, the number of steers and heifers to be backgrounded should be entered. The Forecasted Spring Finish Weights are automatically calculated based on an entry that is further down the sheet. </w:t>
      </w:r>
    </w:p>
    <w:p w14:paraId="74C3F8AC" w14:textId="6FD4EBDC" w:rsidR="00CC0AF8" w:rsidRPr="00F07E33" w:rsidRDefault="00CC0AF8" w:rsidP="00CC0AF8">
      <w:pPr>
        <w:keepNext/>
        <w:rPr>
          <w:rFonts w:ascii="Times New Roman" w:hAnsi="Times New Roman" w:cs="Times New Roman"/>
          <w:sz w:val="24"/>
          <w:szCs w:val="24"/>
        </w:rPr>
      </w:pPr>
      <w:r w:rsidRPr="00F07E33">
        <w:rPr>
          <w:rFonts w:ascii="Times New Roman" w:hAnsi="Times New Roman" w:cs="Times New Roman"/>
          <w:noProof/>
          <w:sz w:val="24"/>
          <w:szCs w:val="24"/>
        </w:rPr>
        <w:drawing>
          <wp:anchor distT="0" distB="0" distL="114300" distR="114300" simplePos="0" relativeHeight="251664384" behindDoc="0" locked="0" layoutInCell="1" allowOverlap="1" wp14:anchorId="2EC5BF0D" wp14:editId="5C15C7FF">
            <wp:simplePos x="0" y="0"/>
            <wp:positionH relativeFrom="margin">
              <wp:align>center</wp:align>
            </wp:positionH>
            <wp:positionV relativeFrom="paragraph">
              <wp:posOffset>771525</wp:posOffset>
            </wp:positionV>
            <wp:extent cx="4531995" cy="374015"/>
            <wp:effectExtent l="0" t="0" r="1905" b="698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31995"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E33">
        <w:rPr>
          <w:rFonts w:ascii="Times New Roman" w:hAnsi="Times New Roman" w:cs="Times New Roman"/>
          <w:sz w:val="24"/>
          <w:szCs w:val="24"/>
        </w:rPr>
        <w:t>Enter the b</w:t>
      </w:r>
      <w:r w:rsidR="00DC622B" w:rsidRPr="00F07E33">
        <w:rPr>
          <w:rFonts w:ascii="Times New Roman" w:hAnsi="Times New Roman" w:cs="Times New Roman"/>
          <w:sz w:val="24"/>
          <w:szCs w:val="24"/>
        </w:rPr>
        <w:t xml:space="preserve">ackgrounding start and end dates </w:t>
      </w:r>
      <w:r w:rsidRPr="00F07E33">
        <w:rPr>
          <w:rFonts w:ascii="Times New Roman" w:hAnsi="Times New Roman" w:cs="Times New Roman"/>
          <w:sz w:val="24"/>
          <w:szCs w:val="24"/>
        </w:rPr>
        <w:t>according</w:t>
      </w:r>
      <w:r w:rsidR="00DC622B" w:rsidRPr="00F07E33">
        <w:rPr>
          <w:rFonts w:ascii="Times New Roman" w:hAnsi="Times New Roman" w:cs="Times New Roman"/>
          <w:sz w:val="24"/>
          <w:szCs w:val="24"/>
        </w:rPr>
        <w:t xml:space="preserve"> to the first and last day the backgrounded calves will be fed. The date must be entered in MM/DD/YYYY format for the excel sheet to record the number of days the calves will be fed. </w:t>
      </w:r>
    </w:p>
    <w:p w14:paraId="0ED64FA4" w14:textId="7F1BA43F" w:rsidR="00DC622B" w:rsidRPr="00F07E33" w:rsidRDefault="00CC0AF8" w:rsidP="00CC0AF8">
      <w:pPr>
        <w:pStyle w:val="Caption"/>
        <w:rPr>
          <w:rFonts w:ascii="Times New Roman" w:hAnsi="Times New Roman" w:cs="Times New Roman"/>
          <w:sz w:val="24"/>
          <w:szCs w:val="24"/>
        </w:rPr>
      </w:pPr>
      <w:r w:rsidRPr="00F07E33">
        <w:rPr>
          <w:rFonts w:ascii="Times New Roman" w:hAnsi="Times New Roman" w:cs="Times New Roman"/>
          <w:sz w:val="24"/>
          <w:szCs w:val="24"/>
        </w:rPr>
        <w:t xml:space="preserve">                </w:t>
      </w:r>
      <w:r w:rsidR="001F48F9" w:rsidRPr="00F07E33">
        <w:rPr>
          <w:rFonts w:ascii="Times New Roman" w:hAnsi="Times New Roman" w:cs="Times New Roman"/>
          <w:sz w:val="24"/>
          <w:szCs w:val="24"/>
        </w:rPr>
        <w:t xml:space="preserve">           </w:t>
      </w:r>
      <w:r w:rsidRPr="00F07E33">
        <w:rPr>
          <w:rFonts w:ascii="Times New Roman" w:hAnsi="Times New Roman" w:cs="Times New Roman"/>
          <w:sz w:val="24"/>
          <w:szCs w:val="24"/>
        </w:rPr>
        <w:t xml:space="preserve"> Figure </w:t>
      </w:r>
      <w:r w:rsidRPr="00F07E33">
        <w:rPr>
          <w:rFonts w:ascii="Times New Roman" w:hAnsi="Times New Roman" w:cs="Times New Roman"/>
          <w:sz w:val="24"/>
          <w:szCs w:val="24"/>
        </w:rPr>
        <w:fldChar w:fldCharType="begin"/>
      </w:r>
      <w:r w:rsidRPr="00F07E33">
        <w:rPr>
          <w:rFonts w:ascii="Times New Roman" w:hAnsi="Times New Roman" w:cs="Times New Roman"/>
          <w:sz w:val="24"/>
          <w:szCs w:val="24"/>
        </w:rPr>
        <w:instrText xml:space="preserve"> SEQ Figure \* ARABIC </w:instrText>
      </w:r>
      <w:r w:rsidRPr="00F07E33">
        <w:rPr>
          <w:rFonts w:ascii="Times New Roman" w:hAnsi="Times New Roman" w:cs="Times New Roman"/>
          <w:sz w:val="24"/>
          <w:szCs w:val="24"/>
        </w:rPr>
        <w:fldChar w:fldCharType="separate"/>
      </w:r>
      <w:r w:rsidR="00F07E33" w:rsidRPr="00F07E33">
        <w:rPr>
          <w:rFonts w:ascii="Times New Roman" w:hAnsi="Times New Roman" w:cs="Times New Roman"/>
          <w:noProof/>
          <w:sz w:val="24"/>
          <w:szCs w:val="24"/>
        </w:rPr>
        <w:t>3</w:t>
      </w:r>
      <w:r w:rsidRPr="00F07E33">
        <w:rPr>
          <w:rFonts w:ascii="Times New Roman" w:hAnsi="Times New Roman" w:cs="Times New Roman"/>
          <w:sz w:val="24"/>
          <w:szCs w:val="24"/>
        </w:rPr>
        <w:fldChar w:fldCharType="end"/>
      </w:r>
      <w:r w:rsidRPr="00F07E33">
        <w:rPr>
          <w:rFonts w:ascii="Times New Roman" w:hAnsi="Times New Roman" w:cs="Times New Roman"/>
          <w:sz w:val="24"/>
          <w:szCs w:val="24"/>
        </w:rPr>
        <w:t>: Backgrounding Dates</w:t>
      </w:r>
    </w:p>
    <w:p w14:paraId="61ED4043" w14:textId="65C7224E" w:rsidR="00DC622B" w:rsidRPr="00F07E33" w:rsidRDefault="00DC622B">
      <w:pPr>
        <w:rPr>
          <w:rFonts w:ascii="Times New Roman" w:hAnsi="Times New Roman" w:cs="Times New Roman"/>
          <w:sz w:val="24"/>
          <w:szCs w:val="24"/>
        </w:rPr>
      </w:pPr>
    </w:p>
    <w:p w14:paraId="237BED9E" w14:textId="2EAC2D51" w:rsidR="00DC622B" w:rsidRPr="00F07E33" w:rsidRDefault="00CC0AF8">
      <w:pPr>
        <w:rPr>
          <w:rFonts w:ascii="Times New Roman" w:hAnsi="Times New Roman" w:cs="Times New Roman"/>
          <w:sz w:val="24"/>
          <w:szCs w:val="24"/>
        </w:rPr>
      </w:pPr>
      <w:r w:rsidRPr="00F07E33">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23EA5B1" wp14:editId="27D2676B">
                <wp:simplePos x="0" y="0"/>
                <wp:positionH relativeFrom="margin">
                  <wp:align>center</wp:align>
                </wp:positionH>
                <wp:positionV relativeFrom="paragraph">
                  <wp:posOffset>2320290</wp:posOffset>
                </wp:positionV>
                <wp:extent cx="4531995" cy="635"/>
                <wp:effectExtent l="0" t="0" r="1905" b="0"/>
                <wp:wrapTopAndBottom/>
                <wp:docPr id="7" name="Text Box 7"/>
                <wp:cNvGraphicFramePr/>
                <a:graphic xmlns:a="http://schemas.openxmlformats.org/drawingml/2006/main">
                  <a:graphicData uri="http://schemas.microsoft.com/office/word/2010/wordprocessingShape">
                    <wps:wsp>
                      <wps:cNvSpPr txBox="1"/>
                      <wps:spPr>
                        <a:xfrm>
                          <a:off x="0" y="0"/>
                          <a:ext cx="4531995" cy="635"/>
                        </a:xfrm>
                        <a:prstGeom prst="rect">
                          <a:avLst/>
                        </a:prstGeom>
                        <a:solidFill>
                          <a:prstClr val="white"/>
                        </a:solidFill>
                        <a:ln>
                          <a:noFill/>
                        </a:ln>
                      </wps:spPr>
                      <wps:txbx>
                        <w:txbxContent>
                          <w:p w14:paraId="59E0401A" w14:textId="44BA65B7" w:rsidR="00CC0AF8" w:rsidRPr="00DD7871"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4</w:t>
                            </w:r>
                            <w:r w:rsidR="00634BCC">
                              <w:rPr>
                                <w:noProof/>
                              </w:rPr>
                              <w:fldChar w:fldCharType="end"/>
                            </w:r>
                            <w:r>
                              <w:t>: Value-Added Programs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23EA5B1" id="Text Box 7" o:spid="_x0000_s1028" type="#_x0000_t202" style="position:absolute;margin-left:0;margin-top:182.7pt;width:356.85pt;height:.05pt;z-index:25166745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" stroked="f">
                <v:textbox style="mso-fit-shape-to-text:t" inset="0,0,0,0">
                  <w:txbxContent>
                    <w:p w14:paraId="59E0401A" w14:textId="44BA65B7" w:rsidR="00CC0AF8" w:rsidRPr="00DD7871"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4</w:t>
                      </w:r>
                      <w:r w:rsidR="00634BCC">
                        <w:rPr>
                          <w:noProof/>
                        </w:rPr>
                        <w:fldChar w:fldCharType="end"/>
                      </w:r>
                      <w:r>
                        <w:t>: Value-Added Programs</w:t>
                      </w:r>
                    </w:p>
                  </w:txbxContent>
                </v:textbox>
                <w10:wrap type="topAndBottom" anchorx="margin"/>
              </v:shape>
            </w:pict>
          </mc:Fallback>
        </mc:AlternateContent>
      </w:r>
      <w:r w:rsidRPr="00F07E33">
        <w:rPr>
          <w:rFonts w:ascii="Times New Roman" w:hAnsi="Times New Roman" w:cs="Times New Roman"/>
          <w:noProof/>
          <w:sz w:val="24"/>
          <w:szCs w:val="24"/>
        </w:rPr>
        <w:drawing>
          <wp:anchor distT="0" distB="0" distL="114300" distR="114300" simplePos="0" relativeHeight="251665408" behindDoc="0" locked="0" layoutInCell="1" allowOverlap="1" wp14:anchorId="09B935A0" wp14:editId="3797F81A">
            <wp:simplePos x="0" y="0"/>
            <wp:positionH relativeFrom="margin">
              <wp:align>center</wp:align>
            </wp:positionH>
            <wp:positionV relativeFrom="paragraph">
              <wp:posOffset>1523669</wp:posOffset>
            </wp:positionV>
            <wp:extent cx="4531995" cy="731520"/>
            <wp:effectExtent l="0" t="0" r="1905"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1995"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DC622B" w:rsidRPr="00F07E33">
        <w:rPr>
          <w:rFonts w:ascii="Times New Roman" w:hAnsi="Times New Roman" w:cs="Times New Roman"/>
          <w:sz w:val="24"/>
          <w:szCs w:val="24"/>
        </w:rPr>
        <w:t xml:space="preserve">Value-Added Programs may bring producers a premium at the sale barn or in online auctions. If you </w:t>
      </w:r>
      <w:r w:rsidR="008A60F7" w:rsidRPr="00F07E33">
        <w:rPr>
          <w:rFonts w:ascii="Times New Roman" w:hAnsi="Times New Roman" w:cs="Times New Roman"/>
          <w:sz w:val="24"/>
          <w:szCs w:val="24"/>
        </w:rPr>
        <w:t>wish to use value-added programs such as “VAC-45”</w:t>
      </w:r>
      <w:r w:rsidR="00DC622B" w:rsidRPr="00F07E33">
        <w:rPr>
          <w:rFonts w:ascii="Times New Roman" w:hAnsi="Times New Roman" w:cs="Times New Roman"/>
          <w:sz w:val="24"/>
          <w:szCs w:val="24"/>
        </w:rPr>
        <w:t>,</w:t>
      </w:r>
      <w:r w:rsidR="008A60F7" w:rsidRPr="00F07E33">
        <w:rPr>
          <w:rFonts w:ascii="Times New Roman" w:hAnsi="Times New Roman" w:cs="Times New Roman"/>
          <w:sz w:val="24"/>
          <w:szCs w:val="24"/>
        </w:rPr>
        <w:t xml:space="preserve"> Organic, Natural Raised, Grass-fed, EID Tagging, etc. for this calf crop,</w:t>
      </w:r>
      <w:r w:rsidR="00DC622B" w:rsidRPr="00F07E33">
        <w:rPr>
          <w:rFonts w:ascii="Times New Roman" w:hAnsi="Times New Roman" w:cs="Times New Roman"/>
          <w:sz w:val="24"/>
          <w:szCs w:val="24"/>
        </w:rPr>
        <w:t xml:space="preserve"> enter a “Y” in the section titled “Value-Added Program for Calves. </w:t>
      </w:r>
      <w:r w:rsidR="008A60F7" w:rsidRPr="00F07E33">
        <w:rPr>
          <w:rFonts w:ascii="Times New Roman" w:hAnsi="Times New Roman" w:cs="Times New Roman"/>
          <w:sz w:val="24"/>
          <w:szCs w:val="24"/>
        </w:rPr>
        <w:t>Also</w:t>
      </w:r>
      <w:r w:rsidR="00EC5849">
        <w:rPr>
          <w:rFonts w:ascii="Times New Roman" w:hAnsi="Times New Roman" w:cs="Times New Roman"/>
          <w:sz w:val="24"/>
          <w:szCs w:val="24"/>
        </w:rPr>
        <w:t>,</w:t>
      </w:r>
      <w:r w:rsidR="008A60F7" w:rsidRPr="00F07E33">
        <w:rPr>
          <w:rFonts w:ascii="Times New Roman" w:hAnsi="Times New Roman" w:cs="Times New Roman"/>
          <w:sz w:val="24"/>
          <w:szCs w:val="24"/>
        </w:rPr>
        <w:t xml:space="preserve"> be sure to adjust the additional cost per calf for participating in these programs. </w:t>
      </w:r>
      <w:r w:rsidR="0015265B" w:rsidRPr="00F07E33">
        <w:rPr>
          <w:rFonts w:ascii="Times New Roman" w:hAnsi="Times New Roman" w:cs="Times New Roman"/>
          <w:sz w:val="24"/>
          <w:szCs w:val="24"/>
        </w:rPr>
        <w:t>Do</w:t>
      </w:r>
      <w:r w:rsidR="008A60F7" w:rsidRPr="00F07E33">
        <w:rPr>
          <w:rFonts w:ascii="Times New Roman" w:hAnsi="Times New Roman" w:cs="Times New Roman"/>
          <w:sz w:val="24"/>
          <w:szCs w:val="24"/>
        </w:rPr>
        <w:t xml:space="preserve"> the same for the “Value-Added Program for Yearlings” section if you have value-added costs associated with yearlings being backgrounded. </w:t>
      </w:r>
      <w:r w:rsidR="00C556C8" w:rsidRPr="00F07E33">
        <w:rPr>
          <w:rFonts w:ascii="Times New Roman" w:hAnsi="Times New Roman" w:cs="Times New Roman"/>
          <w:sz w:val="24"/>
          <w:szCs w:val="24"/>
        </w:rPr>
        <w:t>If you are not planning on participating in value</w:t>
      </w:r>
      <w:r w:rsidR="00EC5849">
        <w:rPr>
          <w:rFonts w:ascii="Times New Roman" w:hAnsi="Times New Roman" w:cs="Times New Roman"/>
          <w:sz w:val="24"/>
          <w:szCs w:val="24"/>
        </w:rPr>
        <w:t>-</w:t>
      </w:r>
      <w:r w:rsidR="00C556C8" w:rsidRPr="00F07E33">
        <w:rPr>
          <w:rFonts w:ascii="Times New Roman" w:hAnsi="Times New Roman" w:cs="Times New Roman"/>
          <w:sz w:val="24"/>
          <w:szCs w:val="24"/>
        </w:rPr>
        <w:t>added programs</w:t>
      </w:r>
      <w:r w:rsidRPr="00F07E33">
        <w:rPr>
          <w:rFonts w:ascii="Times New Roman" w:hAnsi="Times New Roman" w:cs="Times New Roman"/>
          <w:sz w:val="24"/>
          <w:szCs w:val="24"/>
        </w:rPr>
        <w:t xml:space="preserve"> for calves or yearlings</w:t>
      </w:r>
      <w:r w:rsidR="00C556C8" w:rsidRPr="00F07E33">
        <w:rPr>
          <w:rFonts w:ascii="Times New Roman" w:hAnsi="Times New Roman" w:cs="Times New Roman"/>
          <w:sz w:val="24"/>
          <w:szCs w:val="24"/>
        </w:rPr>
        <w:t>, enter an “N” for the “Value-Added Program”</w:t>
      </w:r>
      <w:r w:rsidRPr="00F07E33">
        <w:rPr>
          <w:rFonts w:ascii="Times New Roman" w:hAnsi="Times New Roman" w:cs="Times New Roman"/>
          <w:sz w:val="24"/>
          <w:szCs w:val="24"/>
        </w:rPr>
        <w:t xml:space="preserve"> calf and yearling sections</w:t>
      </w:r>
      <w:r w:rsidR="00C556C8" w:rsidRPr="00F07E33">
        <w:rPr>
          <w:rFonts w:ascii="Times New Roman" w:hAnsi="Times New Roman" w:cs="Times New Roman"/>
          <w:sz w:val="24"/>
          <w:szCs w:val="24"/>
        </w:rPr>
        <w:t xml:space="preserve"> and a “0” for the costs associated.</w:t>
      </w:r>
      <w:r w:rsidRPr="00F07E33">
        <w:rPr>
          <w:rFonts w:ascii="Times New Roman" w:hAnsi="Times New Roman" w:cs="Times New Roman"/>
          <w:sz w:val="24"/>
          <w:szCs w:val="24"/>
        </w:rPr>
        <w:t xml:space="preserve"> (Figure 4)</w:t>
      </w:r>
    </w:p>
    <w:p w14:paraId="4F89DE63" w14:textId="772562FD" w:rsidR="008A60F7" w:rsidRPr="00F07E33" w:rsidRDefault="008A60F7">
      <w:pPr>
        <w:rPr>
          <w:rFonts w:ascii="Times New Roman" w:hAnsi="Times New Roman" w:cs="Times New Roman"/>
          <w:sz w:val="24"/>
          <w:szCs w:val="24"/>
        </w:rPr>
      </w:pPr>
    </w:p>
    <w:p w14:paraId="70537ABE" w14:textId="5F5B14A9" w:rsidR="008A60F7" w:rsidRPr="00F07E33" w:rsidRDefault="006040D2">
      <w:pPr>
        <w:rPr>
          <w:rFonts w:ascii="Times New Roman" w:hAnsi="Times New Roman" w:cs="Times New Roman"/>
          <w:sz w:val="24"/>
          <w:szCs w:val="24"/>
        </w:rPr>
      </w:pPr>
      <w:r w:rsidRPr="00F07E33">
        <w:rPr>
          <w:rFonts w:ascii="Times New Roman" w:hAnsi="Times New Roman" w:cs="Times New Roman"/>
          <w:sz w:val="24"/>
          <w:szCs w:val="24"/>
        </w:rPr>
        <w:t xml:space="preserve">(Refer to Figure 5) </w:t>
      </w:r>
      <w:r w:rsidR="008A60F7" w:rsidRPr="00F07E33">
        <w:rPr>
          <w:rFonts w:ascii="Times New Roman" w:hAnsi="Times New Roman" w:cs="Times New Roman"/>
          <w:sz w:val="24"/>
          <w:szCs w:val="24"/>
        </w:rPr>
        <w:t xml:space="preserve">As we move on farther down the inputs tab, we see a section titled “Sale Prices”. This is where you will enter the Price to be received for </w:t>
      </w:r>
      <w:r w:rsidR="00C556C8" w:rsidRPr="00F07E33">
        <w:rPr>
          <w:rFonts w:ascii="Times New Roman" w:hAnsi="Times New Roman" w:cs="Times New Roman"/>
          <w:sz w:val="24"/>
          <w:szCs w:val="24"/>
        </w:rPr>
        <w:t>fall calves</w:t>
      </w:r>
      <w:r w:rsidR="008A60F7" w:rsidRPr="00F07E33">
        <w:rPr>
          <w:rFonts w:ascii="Times New Roman" w:hAnsi="Times New Roman" w:cs="Times New Roman"/>
          <w:sz w:val="24"/>
          <w:szCs w:val="24"/>
        </w:rPr>
        <w:t xml:space="preserve"> in $/CWT. Heifer </w:t>
      </w:r>
      <w:r w:rsidR="008A60F7" w:rsidRPr="00F07E33">
        <w:rPr>
          <w:rFonts w:ascii="Times New Roman" w:hAnsi="Times New Roman" w:cs="Times New Roman"/>
          <w:sz w:val="24"/>
          <w:szCs w:val="24"/>
        </w:rPr>
        <w:lastRenderedPageBreak/>
        <w:t xml:space="preserve">prices used are entered at -$10 from steer prices for calves and -$6 from steer prices for yearlings. These provide good baseline costs </w:t>
      </w:r>
      <w:r w:rsidR="00CC0AF8" w:rsidRPr="00F07E33">
        <w:rPr>
          <w:rFonts w:ascii="Times New Roman" w:hAnsi="Times New Roman" w:cs="Times New Roman"/>
          <w:sz w:val="24"/>
          <w:szCs w:val="24"/>
        </w:rPr>
        <w:t xml:space="preserve">for producers but </w:t>
      </w:r>
      <w:r w:rsidR="008A60F7" w:rsidRPr="00F07E33">
        <w:rPr>
          <w:rFonts w:ascii="Times New Roman" w:hAnsi="Times New Roman" w:cs="Times New Roman"/>
          <w:sz w:val="24"/>
          <w:szCs w:val="24"/>
        </w:rPr>
        <w:t xml:space="preserve">can </w:t>
      </w:r>
      <w:r w:rsidR="00CC0AF8" w:rsidRPr="00F07E33">
        <w:rPr>
          <w:rFonts w:ascii="Times New Roman" w:hAnsi="Times New Roman" w:cs="Times New Roman"/>
          <w:sz w:val="24"/>
          <w:szCs w:val="24"/>
        </w:rPr>
        <w:t xml:space="preserve">easily </w:t>
      </w:r>
      <w:r w:rsidR="008A60F7" w:rsidRPr="00F07E33">
        <w:rPr>
          <w:rFonts w:ascii="Times New Roman" w:hAnsi="Times New Roman" w:cs="Times New Roman"/>
          <w:sz w:val="24"/>
          <w:szCs w:val="24"/>
        </w:rPr>
        <w:t>be modified to fit current market conditions</w:t>
      </w:r>
      <w:r w:rsidR="00CC0AF8" w:rsidRPr="00F07E33">
        <w:rPr>
          <w:rFonts w:ascii="Times New Roman" w:hAnsi="Times New Roman" w:cs="Times New Roman"/>
          <w:sz w:val="24"/>
          <w:szCs w:val="24"/>
        </w:rPr>
        <w:t xml:space="preserve"> or contracted prices</w:t>
      </w:r>
      <w:r w:rsidR="008A60F7" w:rsidRPr="00F07E33">
        <w:rPr>
          <w:rFonts w:ascii="Times New Roman" w:hAnsi="Times New Roman" w:cs="Times New Roman"/>
          <w:sz w:val="24"/>
          <w:szCs w:val="24"/>
        </w:rPr>
        <w:t xml:space="preserve">. </w:t>
      </w:r>
      <w:r w:rsidR="00C556C8" w:rsidRPr="00F07E33">
        <w:rPr>
          <w:rFonts w:ascii="Times New Roman" w:hAnsi="Times New Roman" w:cs="Times New Roman"/>
          <w:sz w:val="24"/>
          <w:szCs w:val="24"/>
        </w:rPr>
        <w:t xml:space="preserve">When entering </w:t>
      </w:r>
      <w:r w:rsidR="00EC5849">
        <w:rPr>
          <w:rFonts w:ascii="Times New Roman" w:hAnsi="Times New Roman" w:cs="Times New Roman"/>
          <w:sz w:val="24"/>
          <w:szCs w:val="24"/>
        </w:rPr>
        <w:t xml:space="preserve">the </w:t>
      </w:r>
      <w:r w:rsidR="00C556C8" w:rsidRPr="00F07E33">
        <w:rPr>
          <w:rFonts w:ascii="Times New Roman" w:hAnsi="Times New Roman" w:cs="Times New Roman"/>
          <w:sz w:val="24"/>
          <w:szCs w:val="24"/>
        </w:rPr>
        <w:t xml:space="preserve">forecasted yearling price, it may be valuable </w:t>
      </w:r>
      <w:r w:rsidR="00CC0AF8" w:rsidRPr="00F07E33">
        <w:rPr>
          <w:rFonts w:ascii="Times New Roman" w:hAnsi="Times New Roman" w:cs="Times New Roman"/>
          <w:sz w:val="24"/>
          <w:szCs w:val="24"/>
        </w:rPr>
        <w:t>for</w:t>
      </w:r>
      <w:r w:rsidR="00C556C8" w:rsidRPr="00F07E33">
        <w:rPr>
          <w:rFonts w:ascii="Times New Roman" w:hAnsi="Times New Roman" w:cs="Times New Roman"/>
          <w:sz w:val="24"/>
          <w:szCs w:val="24"/>
        </w:rPr>
        <w:t xml:space="preserve"> the producer to speak with their local extension agent for an estimated spring price forecast or look up the forecasted spring calf price from the CME to get a rough baseline that can then be adjusted up or down. When comparing historic CME forecasted prices to Utah and Wyoming prices, the CME forecasted price varied by +/- ~$19/CWT on average. Below the calf and yearling price sections is where the premium for value</w:t>
      </w:r>
      <w:r w:rsidR="00EC5849">
        <w:rPr>
          <w:rFonts w:ascii="Times New Roman" w:hAnsi="Times New Roman" w:cs="Times New Roman"/>
          <w:sz w:val="24"/>
          <w:szCs w:val="24"/>
        </w:rPr>
        <w:t>-</w:t>
      </w:r>
      <w:r w:rsidR="00C556C8" w:rsidRPr="00F07E33">
        <w:rPr>
          <w:rFonts w:ascii="Times New Roman" w:hAnsi="Times New Roman" w:cs="Times New Roman"/>
          <w:sz w:val="24"/>
          <w:szCs w:val="24"/>
        </w:rPr>
        <w:t>added programs is to be entered. If you entered a</w:t>
      </w:r>
      <w:r w:rsidR="00EC5849">
        <w:rPr>
          <w:rFonts w:ascii="Times New Roman" w:hAnsi="Times New Roman" w:cs="Times New Roman"/>
          <w:sz w:val="24"/>
          <w:szCs w:val="24"/>
        </w:rPr>
        <w:t>n</w:t>
      </w:r>
      <w:r w:rsidR="00C556C8" w:rsidRPr="00F07E33">
        <w:rPr>
          <w:rFonts w:ascii="Times New Roman" w:hAnsi="Times New Roman" w:cs="Times New Roman"/>
          <w:sz w:val="24"/>
          <w:szCs w:val="24"/>
        </w:rPr>
        <w:t xml:space="preserve"> “</w:t>
      </w:r>
      <w:r w:rsidR="009721B5" w:rsidRPr="00F07E33">
        <w:rPr>
          <w:rFonts w:ascii="Times New Roman" w:hAnsi="Times New Roman" w:cs="Times New Roman"/>
          <w:sz w:val="24"/>
          <w:szCs w:val="24"/>
        </w:rPr>
        <w:t xml:space="preserve">N” for the Value-Added sections above, enter a “0” into the expected calf and yearling “Price </w:t>
      </w:r>
      <w:r w:rsidR="00CC0AF8" w:rsidRPr="00F07E33">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68DB1D67" wp14:editId="49ADAF66">
                <wp:simplePos x="0" y="0"/>
                <wp:positionH relativeFrom="margin">
                  <wp:align>center</wp:align>
                </wp:positionH>
                <wp:positionV relativeFrom="paragraph">
                  <wp:posOffset>2998774</wp:posOffset>
                </wp:positionV>
                <wp:extent cx="4531995" cy="635"/>
                <wp:effectExtent l="0" t="0" r="1905" b="0"/>
                <wp:wrapTopAndBottom/>
                <wp:docPr id="9" name="Text Box 9"/>
                <wp:cNvGraphicFramePr/>
                <a:graphic xmlns:a="http://schemas.openxmlformats.org/drawingml/2006/main">
                  <a:graphicData uri="http://schemas.microsoft.com/office/word/2010/wordprocessingShape">
                    <wps:wsp>
                      <wps:cNvSpPr txBox="1"/>
                      <wps:spPr>
                        <a:xfrm>
                          <a:off x="0" y="0"/>
                          <a:ext cx="4531995" cy="635"/>
                        </a:xfrm>
                        <a:prstGeom prst="rect">
                          <a:avLst/>
                        </a:prstGeom>
                        <a:solidFill>
                          <a:prstClr val="white"/>
                        </a:solidFill>
                        <a:ln>
                          <a:noFill/>
                        </a:ln>
                      </wps:spPr>
                      <wps:txbx>
                        <w:txbxContent>
                          <w:p w14:paraId="4056D268" w14:textId="2A67C4AF" w:rsidR="00CC0AF8" w:rsidRPr="00072528"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5</w:t>
                            </w:r>
                            <w:r w:rsidR="00634BCC">
                              <w:rPr>
                                <w:noProof/>
                              </w:rPr>
                              <w:fldChar w:fldCharType="end"/>
                            </w:r>
                            <w:r>
                              <w:t>: Calf/Yearling Prices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8DB1D67" id="Text Box 9" o:spid="_x0000_s1029" type="#_x0000_t202" style="position:absolute;margin-left:0;margin-top:236.1pt;width:356.85pt;height:.05pt;z-index:25167052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" stroked="f">
                <v:textbox style="mso-fit-shape-to-text:t" inset="0,0,0,0">
                  <w:txbxContent>
                    <w:p w14:paraId="4056D268" w14:textId="2A67C4AF" w:rsidR="00CC0AF8" w:rsidRPr="00072528" w:rsidRDefault="00CC0AF8" w:rsidP="00CC0AF8">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5</w:t>
                      </w:r>
                      <w:r w:rsidR="00634BCC">
                        <w:rPr>
                          <w:noProof/>
                        </w:rPr>
                        <w:fldChar w:fldCharType="end"/>
                      </w:r>
                      <w:r>
                        <w:t>: Calf/Yearling Prices</w:t>
                      </w:r>
                    </w:p>
                  </w:txbxContent>
                </v:textbox>
                <w10:wrap type="topAndBottom" anchorx="margin"/>
              </v:shape>
            </w:pict>
          </mc:Fallback>
        </mc:AlternateContent>
      </w:r>
      <w:r w:rsidR="00CC0AF8" w:rsidRPr="00F07E33">
        <w:rPr>
          <w:rFonts w:ascii="Times New Roman" w:hAnsi="Times New Roman" w:cs="Times New Roman"/>
          <w:noProof/>
          <w:sz w:val="24"/>
          <w:szCs w:val="24"/>
        </w:rPr>
        <w:drawing>
          <wp:anchor distT="0" distB="0" distL="114300" distR="114300" simplePos="0" relativeHeight="251668480" behindDoc="0" locked="0" layoutInCell="1" allowOverlap="1" wp14:anchorId="73606BE6" wp14:editId="49AE9597">
            <wp:simplePos x="0" y="0"/>
            <wp:positionH relativeFrom="margin">
              <wp:align>center</wp:align>
            </wp:positionH>
            <wp:positionV relativeFrom="paragraph">
              <wp:posOffset>1693297</wp:posOffset>
            </wp:positionV>
            <wp:extent cx="4531995" cy="1296035"/>
            <wp:effectExtent l="0" t="0" r="1905"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1995" cy="1296035"/>
                    </a:xfrm>
                    <a:prstGeom prst="rect">
                      <a:avLst/>
                    </a:prstGeom>
                    <a:noFill/>
                    <a:ln>
                      <a:noFill/>
                    </a:ln>
                  </pic:spPr>
                </pic:pic>
              </a:graphicData>
            </a:graphic>
            <wp14:sizeRelH relativeFrom="page">
              <wp14:pctWidth>0</wp14:pctWidth>
            </wp14:sizeRelH>
            <wp14:sizeRelV relativeFrom="page">
              <wp14:pctHeight>0</wp14:pctHeight>
            </wp14:sizeRelV>
          </wp:anchor>
        </w:drawing>
      </w:r>
      <w:r w:rsidR="009721B5" w:rsidRPr="00F07E33">
        <w:rPr>
          <w:rFonts w:ascii="Times New Roman" w:hAnsi="Times New Roman" w:cs="Times New Roman"/>
          <w:sz w:val="24"/>
          <w:szCs w:val="24"/>
        </w:rPr>
        <w:t xml:space="preserve">Premium for Value-Added” sections. </w:t>
      </w:r>
    </w:p>
    <w:p w14:paraId="557B833A" w14:textId="77777777" w:rsidR="009721B5" w:rsidRPr="00F07E33" w:rsidRDefault="009721B5">
      <w:pPr>
        <w:rPr>
          <w:rFonts w:ascii="Times New Roman" w:hAnsi="Times New Roman" w:cs="Times New Roman"/>
          <w:sz w:val="24"/>
          <w:szCs w:val="24"/>
        </w:rPr>
      </w:pPr>
      <w:r w:rsidRPr="00F07E33">
        <w:rPr>
          <w:rFonts w:ascii="Times New Roman" w:hAnsi="Times New Roman" w:cs="Times New Roman"/>
          <w:sz w:val="24"/>
          <w:szCs w:val="24"/>
        </w:rPr>
        <w:t xml:space="preserve">The next section is “Feed Requirements” with subsections for “Calves” and “Yearling” feed entries. In each of the sections, enter the daily feed requirements for hay, barley, and straw, respectively. The entry columns that are not orange are automatically calculated based on entries into the orange cells and must be adjusted by changing the entries in the orange cells. </w:t>
      </w:r>
    </w:p>
    <w:p w14:paraId="6FD6D06A" w14:textId="2D5000CB" w:rsidR="001F48F9" w:rsidRPr="00F07E33" w:rsidRDefault="001F48F9" w:rsidP="001F48F9">
      <w:pPr>
        <w:keepNext/>
        <w:rPr>
          <w:rFonts w:ascii="Times New Roman" w:hAnsi="Times New Roman" w:cs="Times New Roman"/>
          <w:sz w:val="24"/>
          <w:szCs w:val="24"/>
        </w:rPr>
      </w:pPr>
      <w:r w:rsidRPr="00F07E33">
        <w:rPr>
          <w:rFonts w:ascii="Times New Roman" w:hAnsi="Times New Roman" w:cs="Times New Roman"/>
          <w:noProof/>
          <w:sz w:val="24"/>
          <w:szCs w:val="24"/>
        </w:rPr>
        <w:drawing>
          <wp:anchor distT="0" distB="0" distL="114300" distR="114300" simplePos="0" relativeHeight="251671552" behindDoc="0" locked="0" layoutInCell="1" allowOverlap="1" wp14:anchorId="709FA309" wp14:editId="3839CD8E">
            <wp:simplePos x="0" y="0"/>
            <wp:positionH relativeFrom="margin">
              <wp:align>center</wp:align>
            </wp:positionH>
            <wp:positionV relativeFrom="paragraph">
              <wp:posOffset>413468</wp:posOffset>
            </wp:positionV>
            <wp:extent cx="4531995" cy="1717675"/>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1995" cy="171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9721B5" w:rsidRPr="00F07E33">
        <w:rPr>
          <w:rFonts w:ascii="Times New Roman" w:hAnsi="Times New Roman" w:cs="Times New Roman"/>
          <w:sz w:val="24"/>
          <w:szCs w:val="24"/>
        </w:rPr>
        <w:t>In the “Calf” subsection</w:t>
      </w:r>
      <w:r w:rsidRPr="00F07E33">
        <w:rPr>
          <w:rFonts w:ascii="Times New Roman" w:hAnsi="Times New Roman" w:cs="Times New Roman"/>
          <w:sz w:val="24"/>
          <w:szCs w:val="24"/>
        </w:rPr>
        <w:t xml:space="preserve"> (Figure 6) </w:t>
      </w:r>
      <w:r w:rsidR="009721B5" w:rsidRPr="00F07E33">
        <w:rPr>
          <w:rFonts w:ascii="Times New Roman" w:hAnsi="Times New Roman" w:cs="Times New Roman"/>
          <w:sz w:val="24"/>
          <w:szCs w:val="24"/>
        </w:rPr>
        <w:t>there is a section for # of days fed post</w:t>
      </w:r>
      <w:r w:rsidR="00EC5849">
        <w:rPr>
          <w:rFonts w:ascii="Times New Roman" w:hAnsi="Times New Roman" w:cs="Times New Roman"/>
          <w:sz w:val="24"/>
          <w:szCs w:val="24"/>
        </w:rPr>
        <w:t>-</w:t>
      </w:r>
      <w:r w:rsidR="009721B5" w:rsidRPr="00F07E33">
        <w:rPr>
          <w:rFonts w:ascii="Times New Roman" w:hAnsi="Times New Roman" w:cs="Times New Roman"/>
          <w:sz w:val="24"/>
          <w:szCs w:val="24"/>
        </w:rPr>
        <w:t xml:space="preserve">weaning. This section can be adjusted according to how long calves will be kept after weaning. </w:t>
      </w:r>
    </w:p>
    <w:p w14:paraId="1981C035" w14:textId="0591FE5F" w:rsidR="009721B5" w:rsidRPr="00F07E33" w:rsidRDefault="001F48F9" w:rsidP="001F48F9">
      <w:pPr>
        <w:pStyle w:val="Caption"/>
        <w:rPr>
          <w:rFonts w:ascii="Times New Roman" w:hAnsi="Times New Roman" w:cs="Times New Roman"/>
          <w:sz w:val="24"/>
          <w:szCs w:val="24"/>
        </w:rPr>
      </w:pPr>
      <w:r w:rsidRPr="00F07E33">
        <w:rPr>
          <w:rFonts w:ascii="Times New Roman" w:hAnsi="Times New Roman" w:cs="Times New Roman"/>
          <w:sz w:val="24"/>
          <w:szCs w:val="24"/>
        </w:rPr>
        <w:t xml:space="preserve">                           Figure </w:t>
      </w:r>
      <w:r w:rsidRPr="00F07E33">
        <w:rPr>
          <w:rFonts w:ascii="Times New Roman" w:hAnsi="Times New Roman" w:cs="Times New Roman"/>
          <w:sz w:val="24"/>
          <w:szCs w:val="24"/>
        </w:rPr>
        <w:fldChar w:fldCharType="begin"/>
      </w:r>
      <w:r w:rsidRPr="00F07E33">
        <w:rPr>
          <w:rFonts w:ascii="Times New Roman" w:hAnsi="Times New Roman" w:cs="Times New Roman"/>
          <w:sz w:val="24"/>
          <w:szCs w:val="24"/>
        </w:rPr>
        <w:instrText xml:space="preserve"> SEQ Figure \* ARABIC </w:instrText>
      </w:r>
      <w:r w:rsidRPr="00F07E33">
        <w:rPr>
          <w:rFonts w:ascii="Times New Roman" w:hAnsi="Times New Roman" w:cs="Times New Roman"/>
          <w:sz w:val="24"/>
          <w:szCs w:val="24"/>
        </w:rPr>
        <w:fldChar w:fldCharType="separate"/>
      </w:r>
      <w:r w:rsidR="00F07E33" w:rsidRPr="00F07E33">
        <w:rPr>
          <w:rFonts w:ascii="Times New Roman" w:hAnsi="Times New Roman" w:cs="Times New Roman"/>
          <w:noProof/>
          <w:sz w:val="24"/>
          <w:szCs w:val="24"/>
        </w:rPr>
        <w:t>6</w:t>
      </w:r>
      <w:r w:rsidRPr="00F07E33">
        <w:rPr>
          <w:rFonts w:ascii="Times New Roman" w:hAnsi="Times New Roman" w:cs="Times New Roman"/>
          <w:sz w:val="24"/>
          <w:szCs w:val="24"/>
        </w:rPr>
        <w:fldChar w:fldCharType="end"/>
      </w:r>
      <w:r w:rsidRPr="00F07E33">
        <w:rPr>
          <w:rFonts w:ascii="Times New Roman" w:hAnsi="Times New Roman" w:cs="Times New Roman"/>
          <w:sz w:val="24"/>
          <w:szCs w:val="24"/>
        </w:rPr>
        <w:t>: Calf Feed Costs</w:t>
      </w:r>
    </w:p>
    <w:p w14:paraId="097D2C68" w14:textId="09E95D2B" w:rsidR="009721B5" w:rsidRPr="00F07E33" w:rsidRDefault="009721B5">
      <w:pPr>
        <w:rPr>
          <w:rFonts w:ascii="Times New Roman" w:hAnsi="Times New Roman" w:cs="Times New Roman"/>
          <w:sz w:val="24"/>
          <w:szCs w:val="24"/>
        </w:rPr>
      </w:pPr>
      <w:r w:rsidRPr="00F07E33">
        <w:rPr>
          <w:rFonts w:ascii="Times New Roman" w:hAnsi="Times New Roman" w:cs="Times New Roman"/>
          <w:sz w:val="24"/>
          <w:szCs w:val="24"/>
        </w:rPr>
        <w:t>In the “Yearling” Subsection, the orange cells ask for daily feed requirements</w:t>
      </w:r>
      <w:r w:rsidR="001F48F9" w:rsidRPr="00F07E33">
        <w:rPr>
          <w:rFonts w:ascii="Times New Roman" w:hAnsi="Times New Roman" w:cs="Times New Roman"/>
          <w:sz w:val="24"/>
          <w:szCs w:val="24"/>
        </w:rPr>
        <w:t xml:space="preserve"> for the backgrounding operation</w:t>
      </w:r>
      <w:r w:rsidRPr="00F07E33">
        <w:rPr>
          <w:rFonts w:ascii="Times New Roman" w:hAnsi="Times New Roman" w:cs="Times New Roman"/>
          <w:sz w:val="24"/>
          <w:szCs w:val="24"/>
        </w:rPr>
        <w:t xml:space="preserve"> and</w:t>
      </w:r>
      <w:r w:rsidR="001F48F9" w:rsidRPr="00F07E33">
        <w:rPr>
          <w:rFonts w:ascii="Times New Roman" w:hAnsi="Times New Roman" w:cs="Times New Roman"/>
          <w:sz w:val="24"/>
          <w:szCs w:val="24"/>
        </w:rPr>
        <w:t xml:space="preserve"> then</w:t>
      </w:r>
      <w:r w:rsidRPr="00F07E33">
        <w:rPr>
          <w:rFonts w:ascii="Times New Roman" w:hAnsi="Times New Roman" w:cs="Times New Roman"/>
          <w:sz w:val="24"/>
          <w:szCs w:val="24"/>
        </w:rPr>
        <w:t xml:space="preserve"> use the data entered in these cells as well as the </w:t>
      </w:r>
      <w:r w:rsidRPr="00F07E33">
        <w:rPr>
          <w:rFonts w:ascii="Times New Roman" w:hAnsi="Times New Roman" w:cs="Times New Roman"/>
          <w:sz w:val="24"/>
          <w:szCs w:val="24"/>
        </w:rPr>
        <w:lastRenderedPageBreak/>
        <w:t xml:space="preserve">backgrounding dates entered previously in an above section to calculate total daily herd </w:t>
      </w:r>
      <w:r w:rsidR="00A355B8" w:rsidRPr="00F07E33">
        <w:rPr>
          <w:rFonts w:ascii="Times New Roman" w:hAnsi="Times New Roman" w:cs="Times New Roman"/>
          <w:sz w:val="24"/>
          <w:szCs w:val="24"/>
        </w:rPr>
        <w:t xml:space="preserve">hay </w:t>
      </w:r>
      <w:r w:rsidRPr="00F07E33">
        <w:rPr>
          <w:rFonts w:ascii="Times New Roman" w:hAnsi="Times New Roman" w:cs="Times New Roman"/>
          <w:sz w:val="24"/>
          <w:szCs w:val="24"/>
        </w:rPr>
        <w:t xml:space="preserve">consumption in </w:t>
      </w:r>
      <w:r w:rsidR="001F48F9" w:rsidRPr="00F07E33">
        <w:rPr>
          <w:rFonts w:ascii="Times New Roman" w:hAnsi="Times New Roman" w:cs="Times New Roman"/>
          <w:sz w:val="24"/>
          <w:szCs w:val="24"/>
        </w:rPr>
        <w:t>L</w:t>
      </w:r>
      <w:r w:rsidRPr="00F07E33">
        <w:rPr>
          <w:rFonts w:ascii="Times New Roman" w:hAnsi="Times New Roman" w:cs="Times New Roman"/>
          <w:sz w:val="24"/>
          <w:szCs w:val="24"/>
        </w:rPr>
        <w:t xml:space="preserve">bs. and Tns. As well as total hay needed for the backgrounding </w:t>
      </w:r>
      <w:r w:rsidR="001F48F9" w:rsidRPr="00F07E33">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1E5A073F" wp14:editId="1A59F412">
                <wp:simplePos x="0" y="0"/>
                <wp:positionH relativeFrom="column">
                  <wp:posOffset>704850</wp:posOffset>
                </wp:positionH>
                <wp:positionV relativeFrom="paragraph">
                  <wp:posOffset>2259965</wp:posOffset>
                </wp:positionV>
                <wp:extent cx="4531995" cy="635"/>
                <wp:effectExtent l="0" t="0" r="0" b="0"/>
                <wp:wrapTopAndBottom/>
                <wp:docPr id="12" name="Text Box 12"/>
                <wp:cNvGraphicFramePr/>
                <a:graphic xmlns:a="http://schemas.openxmlformats.org/drawingml/2006/main">
                  <a:graphicData uri="http://schemas.microsoft.com/office/word/2010/wordprocessingShape">
                    <wps:wsp>
                      <wps:cNvSpPr txBox="1"/>
                      <wps:spPr>
                        <a:xfrm>
                          <a:off x="0" y="0"/>
                          <a:ext cx="4531995" cy="635"/>
                        </a:xfrm>
                        <a:prstGeom prst="rect">
                          <a:avLst/>
                        </a:prstGeom>
                        <a:solidFill>
                          <a:prstClr val="white"/>
                        </a:solidFill>
                        <a:ln>
                          <a:noFill/>
                        </a:ln>
                      </wps:spPr>
                      <wps:txbx>
                        <w:txbxContent>
                          <w:p w14:paraId="6EE12793" w14:textId="4DBEDD3F" w:rsidR="001F48F9" w:rsidRPr="000F6E70" w:rsidRDefault="001F48F9" w:rsidP="001F48F9">
                            <w:pPr>
                              <w:pStyle w:val="Caption"/>
                            </w:pPr>
                            <w:r>
                              <w:t xml:space="preserve">Figure </w:t>
                            </w:r>
                            <w:r w:rsidR="00634BCC">
                              <w:fldChar w:fldCharType="begin"/>
                            </w:r>
                            <w:r w:rsidR="00634BCC">
                              <w:instrText xml:space="preserve"> SEQ Figure \* ARA</w:instrText>
                            </w:r>
                            <w:r w:rsidR="00634BCC">
                              <w:instrText xml:space="preserve">BIC </w:instrText>
                            </w:r>
                            <w:r w:rsidR="00634BCC">
                              <w:fldChar w:fldCharType="separate"/>
                            </w:r>
                            <w:r w:rsidR="00F07E33">
                              <w:rPr>
                                <w:noProof/>
                              </w:rPr>
                              <w:t>7</w:t>
                            </w:r>
                            <w:r w:rsidR="00634BCC">
                              <w:rPr>
                                <w:noProof/>
                              </w:rPr>
                              <w:fldChar w:fldCharType="end"/>
                            </w:r>
                            <w:r>
                              <w:t>: Yearling Feed Costs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E5A073F" id="Text Box 12" o:spid="_x0000_s1030" type="#_x0000_t202" style="position:absolute;margin-left:55.5pt;margin-top:177.95pt;width:356.8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" stroked="f">
                <v:textbox style="mso-fit-shape-to-text:t" inset="0,0,0,0">
                  <w:txbxContent>
                    <w:p w14:paraId="6EE12793" w14:textId="4DBEDD3F" w:rsidR="001F48F9" w:rsidRPr="000F6E70" w:rsidRDefault="001F48F9" w:rsidP="001F48F9">
                      <w:pPr>
                        <w:pStyle w:val="Caption"/>
                      </w:pPr>
                      <w:r>
                        <w:t xml:space="preserve">Figure </w:t>
                      </w:r>
                      <w:r w:rsidR="00634BCC">
                        <w:fldChar w:fldCharType="begin"/>
                      </w:r>
                      <w:r w:rsidR="00634BCC">
                        <w:instrText xml:space="preserve"> SEQ Figure \* ARA</w:instrText>
                      </w:r>
                      <w:r w:rsidR="00634BCC">
                        <w:instrText xml:space="preserve">BIC </w:instrText>
                      </w:r>
                      <w:r w:rsidR="00634BCC">
                        <w:fldChar w:fldCharType="separate"/>
                      </w:r>
                      <w:r w:rsidR="00F07E33">
                        <w:rPr>
                          <w:noProof/>
                        </w:rPr>
                        <w:t>7</w:t>
                      </w:r>
                      <w:r w:rsidR="00634BCC">
                        <w:rPr>
                          <w:noProof/>
                        </w:rPr>
                        <w:fldChar w:fldCharType="end"/>
                      </w:r>
                      <w:r>
                        <w:t>: Yearling Feed Costs</w:t>
                      </w:r>
                    </w:p>
                  </w:txbxContent>
                </v:textbox>
                <w10:wrap type="topAndBottom"/>
              </v:shape>
            </w:pict>
          </mc:Fallback>
        </mc:AlternateContent>
      </w:r>
      <w:r w:rsidR="001F48F9" w:rsidRPr="00F07E33">
        <w:rPr>
          <w:rFonts w:ascii="Times New Roman" w:hAnsi="Times New Roman" w:cs="Times New Roman"/>
          <w:noProof/>
          <w:sz w:val="24"/>
          <w:szCs w:val="24"/>
        </w:rPr>
        <w:drawing>
          <wp:anchor distT="0" distB="0" distL="114300" distR="114300" simplePos="0" relativeHeight="251672576" behindDoc="0" locked="0" layoutInCell="1" allowOverlap="1" wp14:anchorId="1E46306D" wp14:editId="1FF71E37">
            <wp:simplePos x="0" y="0"/>
            <wp:positionH relativeFrom="margin">
              <wp:align>center</wp:align>
            </wp:positionH>
            <wp:positionV relativeFrom="paragraph">
              <wp:posOffset>365760</wp:posOffset>
            </wp:positionV>
            <wp:extent cx="4531995" cy="1837055"/>
            <wp:effectExtent l="0" t="0" r="190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1995" cy="1837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E33">
        <w:rPr>
          <w:rFonts w:ascii="Times New Roman" w:hAnsi="Times New Roman" w:cs="Times New Roman"/>
          <w:sz w:val="24"/>
          <w:szCs w:val="24"/>
        </w:rPr>
        <w:t>period.</w:t>
      </w:r>
      <w:r w:rsidR="001F48F9" w:rsidRPr="00F07E33">
        <w:rPr>
          <w:rFonts w:ascii="Times New Roman" w:hAnsi="Times New Roman" w:cs="Times New Roman"/>
          <w:sz w:val="24"/>
          <w:szCs w:val="24"/>
        </w:rPr>
        <w:t xml:space="preserve"> </w:t>
      </w:r>
    </w:p>
    <w:p w14:paraId="7A7B24C7" w14:textId="55044BF0" w:rsidR="00A355B8" w:rsidRPr="00F07E33" w:rsidRDefault="00A355B8">
      <w:pPr>
        <w:rPr>
          <w:rFonts w:ascii="Times New Roman" w:hAnsi="Times New Roman" w:cs="Times New Roman"/>
          <w:sz w:val="24"/>
          <w:szCs w:val="24"/>
        </w:rPr>
      </w:pPr>
      <w:r w:rsidRPr="00F07E33">
        <w:rPr>
          <w:rFonts w:ascii="Times New Roman" w:hAnsi="Times New Roman" w:cs="Times New Roman"/>
          <w:sz w:val="24"/>
          <w:szCs w:val="24"/>
        </w:rPr>
        <w:t>In the next sections titled “Costs”</w:t>
      </w:r>
      <w:r w:rsidR="00EC5849">
        <w:rPr>
          <w:rFonts w:ascii="Times New Roman" w:hAnsi="Times New Roman" w:cs="Times New Roman"/>
          <w:sz w:val="24"/>
          <w:szCs w:val="24"/>
        </w:rPr>
        <w:t>,</w:t>
      </w:r>
      <w:r w:rsidRPr="00F07E33">
        <w:rPr>
          <w:rFonts w:ascii="Times New Roman" w:hAnsi="Times New Roman" w:cs="Times New Roman"/>
          <w:sz w:val="24"/>
          <w:szCs w:val="24"/>
        </w:rPr>
        <w:t xml:space="preserve"> there is a “Variable Costs” subsection and a “Fixed Costs” subsection. </w:t>
      </w:r>
    </w:p>
    <w:p w14:paraId="1566796A" w14:textId="7537224E" w:rsidR="00A355B8" w:rsidRPr="00F07E33" w:rsidRDefault="00A355B8">
      <w:pPr>
        <w:rPr>
          <w:rFonts w:ascii="Times New Roman" w:hAnsi="Times New Roman" w:cs="Times New Roman"/>
          <w:sz w:val="24"/>
          <w:szCs w:val="24"/>
        </w:rPr>
      </w:pPr>
      <w:r w:rsidRPr="00F07E33">
        <w:rPr>
          <w:rFonts w:ascii="Times New Roman" w:hAnsi="Times New Roman" w:cs="Times New Roman"/>
          <w:sz w:val="24"/>
          <w:szCs w:val="24"/>
        </w:rPr>
        <w:t>The “Variable Costs” section allows the producer to enter their feed costs in $/Tn. As well as additional costs associated with raising the calves. These cost names may be changed, but a cost must be entered in the orange cell for the excel sheet to work properly. If a certain cost wasn’t incurred for the calf crop, be sure to enter a “0” in the corresponding orange cell. There are also blank cells a</w:t>
      </w:r>
      <w:r w:rsidR="001F48F9" w:rsidRPr="00F07E33">
        <w:rPr>
          <w:rFonts w:ascii="Times New Roman" w:hAnsi="Times New Roman" w:cs="Times New Roman"/>
          <w:sz w:val="24"/>
          <w:szCs w:val="24"/>
        </w:rPr>
        <w:t>t</w:t>
      </w:r>
      <w:r w:rsidRPr="00F07E33">
        <w:rPr>
          <w:rFonts w:ascii="Times New Roman" w:hAnsi="Times New Roman" w:cs="Times New Roman"/>
          <w:sz w:val="24"/>
          <w:szCs w:val="24"/>
        </w:rPr>
        <w:t xml:space="preserve"> the bottom of this section for any additional costs associated with raising the calf or yearling crop. </w:t>
      </w:r>
      <w:r w:rsidR="001F48F9" w:rsidRPr="00F07E33">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5F2C13C1" wp14:editId="425BAB87">
                <wp:simplePos x="0" y="0"/>
                <wp:positionH relativeFrom="margin">
                  <wp:align>center</wp:align>
                </wp:positionH>
                <wp:positionV relativeFrom="paragraph">
                  <wp:posOffset>4138295</wp:posOffset>
                </wp:positionV>
                <wp:extent cx="4531995" cy="635"/>
                <wp:effectExtent l="0" t="0" r="1905" b="0"/>
                <wp:wrapTopAndBottom/>
                <wp:docPr id="14" name="Text Box 14"/>
                <wp:cNvGraphicFramePr/>
                <a:graphic xmlns:a="http://schemas.openxmlformats.org/drawingml/2006/main">
                  <a:graphicData uri="http://schemas.microsoft.com/office/word/2010/wordprocessingShape">
                    <wps:wsp>
                      <wps:cNvSpPr txBox="1"/>
                      <wps:spPr>
                        <a:xfrm>
                          <a:off x="0" y="0"/>
                          <a:ext cx="4531995" cy="635"/>
                        </a:xfrm>
                        <a:prstGeom prst="rect">
                          <a:avLst/>
                        </a:prstGeom>
                        <a:solidFill>
                          <a:prstClr val="white"/>
                        </a:solidFill>
                        <a:ln>
                          <a:noFill/>
                        </a:ln>
                      </wps:spPr>
                      <wps:txbx>
                        <w:txbxContent>
                          <w:p w14:paraId="29BC93DD" w14:textId="67DFC4EC" w:rsidR="001F48F9" w:rsidRPr="00D7573A"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8</w:t>
                            </w:r>
                            <w:r w:rsidR="00634BCC">
                              <w:rPr>
                                <w:noProof/>
                              </w:rPr>
                              <w:fldChar w:fldCharType="end"/>
                            </w:r>
                            <w:r>
                              <w:t>: Variable Costs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F2C13C1" id="Text Box 14" o:spid="_x0000_s1031" type="#_x0000_t202" style="position:absolute;margin-left:0;margin-top:325.85pt;width:356.85pt;height:.05pt;z-index:25167769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" stroked="f">
                <v:textbox style="mso-fit-shape-to-text:t" inset="0,0,0,0">
                  <w:txbxContent>
                    <w:p w14:paraId="29BC93DD" w14:textId="67DFC4EC" w:rsidR="001F48F9" w:rsidRPr="00D7573A"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8</w:t>
                      </w:r>
                      <w:r w:rsidR="00634BCC">
                        <w:rPr>
                          <w:noProof/>
                        </w:rPr>
                        <w:fldChar w:fldCharType="end"/>
                      </w:r>
                      <w:r>
                        <w:t>: Variable Costs</w:t>
                      </w:r>
                    </w:p>
                  </w:txbxContent>
                </v:textbox>
                <w10:wrap type="topAndBottom" anchorx="margin"/>
              </v:shape>
            </w:pict>
          </mc:Fallback>
        </mc:AlternateContent>
      </w:r>
      <w:r w:rsidR="001F48F9" w:rsidRPr="00F07E33">
        <w:rPr>
          <w:rFonts w:ascii="Times New Roman" w:hAnsi="Times New Roman" w:cs="Times New Roman"/>
          <w:noProof/>
          <w:sz w:val="24"/>
          <w:szCs w:val="24"/>
        </w:rPr>
        <w:drawing>
          <wp:anchor distT="0" distB="0" distL="114300" distR="114300" simplePos="0" relativeHeight="251675648" behindDoc="0" locked="0" layoutInCell="1" allowOverlap="1" wp14:anchorId="746B10EB" wp14:editId="160B161A">
            <wp:simplePos x="0" y="0"/>
            <wp:positionH relativeFrom="margin">
              <wp:align>center</wp:align>
            </wp:positionH>
            <wp:positionV relativeFrom="paragraph">
              <wp:posOffset>916305</wp:posOffset>
            </wp:positionV>
            <wp:extent cx="4531995" cy="3164840"/>
            <wp:effectExtent l="0" t="0" r="1905"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1995" cy="3164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D8134E" w14:textId="6389AB5B" w:rsidR="00A355B8" w:rsidRPr="00F07E33" w:rsidRDefault="00A355B8">
      <w:pPr>
        <w:rPr>
          <w:rFonts w:ascii="Times New Roman" w:hAnsi="Times New Roman" w:cs="Times New Roman"/>
          <w:sz w:val="24"/>
          <w:szCs w:val="24"/>
        </w:rPr>
      </w:pPr>
      <w:r w:rsidRPr="00F07E33">
        <w:rPr>
          <w:rFonts w:ascii="Times New Roman" w:hAnsi="Times New Roman" w:cs="Times New Roman"/>
          <w:sz w:val="24"/>
          <w:szCs w:val="24"/>
        </w:rPr>
        <w:lastRenderedPageBreak/>
        <w:t xml:space="preserve">The “Fixed Costs” section contains yardage costs. Yardage costs consist of $1000/yr. for infrastructure improvements, $2500/yr. for Accounting and Insurance Costs, $35000 for Management Labor costs, and 6% interest on the value of livestock $1500/Hd. For all cows and bulls in the herd. Many producers may not consider these costs even though they are potentially being implicitly incurred by the operation. The producer may choose to enter a “0” for this section, however, it is strongly suggested that some sort of </w:t>
      </w:r>
      <w:r w:rsidR="001F48F9" w:rsidRPr="00F07E33">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337FBB98" wp14:editId="2C7B004E">
                <wp:simplePos x="0" y="0"/>
                <wp:positionH relativeFrom="margin">
                  <wp:align>center</wp:align>
                </wp:positionH>
                <wp:positionV relativeFrom="paragraph">
                  <wp:posOffset>883920</wp:posOffset>
                </wp:positionV>
                <wp:extent cx="4531995" cy="635"/>
                <wp:effectExtent l="0" t="0" r="1905" b="0"/>
                <wp:wrapTopAndBottom/>
                <wp:docPr id="17" name="Text Box 17"/>
                <wp:cNvGraphicFramePr/>
                <a:graphic xmlns:a="http://schemas.openxmlformats.org/drawingml/2006/main">
                  <a:graphicData uri="http://schemas.microsoft.com/office/word/2010/wordprocessingShape">
                    <wps:wsp>
                      <wps:cNvSpPr txBox="1"/>
                      <wps:spPr>
                        <a:xfrm>
                          <a:off x="0" y="0"/>
                          <a:ext cx="4531995" cy="635"/>
                        </a:xfrm>
                        <a:prstGeom prst="rect">
                          <a:avLst/>
                        </a:prstGeom>
                        <a:solidFill>
                          <a:prstClr val="white"/>
                        </a:solidFill>
                        <a:ln>
                          <a:noFill/>
                        </a:ln>
                      </wps:spPr>
                      <wps:txbx>
                        <w:txbxContent>
                          <w:p w14:paraId="72A44F39" w14:textId="0FA64C55" w:rsidR="001F48F9" w:rsidRPr="00670264"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9</w:t>
                            </w:r>
                            <w:r w:rsidR="00634BCC">
                              <w:rPr>
                                <w:noProof/>
                              </w:rPr>
                              <w:fldChar w:fldCharType="end"/>
                            </w:r>
                            <w:r>
                              <w:t>: Fixed Costs/Yardage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37FBB98" id="Text Box 17" o:spid="_x0000_s1032" type="#_x0000_t202" style="position:absolute;margin-left:0;margin-top:69.6pt;width:356.85pt;height:.05pt;z-index:25168076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" stroked="f">
                <v:textbox style="mso-fit-shape-to-text:t" inset="0,0,0,0">
                  <w:txbxContent>
                    <w:p w14:paraId="72A44F39" w14:textId="0FA64C55" w:rsidR="001F48F9" w:rsidRPr="00670264"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9</w:t>
                      </w:r>
                      <w:r w:rsidR="00634BCC">
                        <w:rPr>
                          <w:noProof/>
                        </w:rPr>
                        <w:fldChar w:fldCharType="end"/>
                      </w:r>
                      <w:r>
                        <w:t>: Fixed Costs/Yardage</w:t>
                      </w:r>
                    </w:p>
                  </w:txbxContent>
                </v:textbox>
                <w10:wrap type="topAndBottom" anchorx="margin"/>
              </v:shape>
            </w:pict>
          </mc:Fallback>
        </mc:AlternateContent>
      </w:r>
      <w:r w:rsidR="001F48F9" w:rsidRPr="00F07E33">
        <w:rPr>
          <w:rFonts w:ascii="Times New Roman" w:hAnsi="Times New Roman" w:cs="Times New Roman"/>
          <w:noProof/>
          <w:sz w:val="24"/>
          <w:szCs w:val="24"/>
        </w:rPr>
        <w:drawing>
          <wp:anchor distT="0" distB="0" distL="114300" distR="114300" simplePos="0" relativeHeight="251678720" behindDoc="0" locked="0" layoutInCell="1" allowOverlap="1" wp14:anchorId="119292E9" wp14:editId="0A1D98C9">
            <wp:simplePos x="0" y="0"/>
            <wp:positionH relativeFrom="margin">
              <wp:align>center</wp:align>
            </wp:positionH>
            <wp:positionV relativeFrom="paragraph">
              <wp:posOffset>437322</wp:posOffset>
            </wp:positionV>
            <wp:extent cx="4531995" cy="389890"/>
            <wp:effectExtent l="0" t="0" r="1905"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1995" cy="389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E33">
        <w:rPr>
          <w:rFonts w:ascii="Times New Roman" w:hAnsi="Times New Roman" w:cs="Times New Roman"/>
          <w:sz w:val="24"/>
          <w:szCs w:val="24"/>
        </w:rPr>
        <w:t xml:space="preserve">fixed cost be entered into this section for accurate budgetary forecasting. </w:t>
      </w:r>
    </w:p>
    <w:p w14:paraId="24DC15A8" w14:textId="2A379717" w:rsidR="00A355B8" w:rsidRPr="00F07E33" w:rsidRDefault="00A355B8">
      <w:pPr>
        <w:rPr>
          <w:rFonts w:ascii="Times New Roman" w:hAnsi="Times New Roman" w:cs="Times New Roman"/>
          <w:sz w:val="24"/>
          <w:szCs w:val="24"/>
        </w:rPr>
      </w:pPr>
    </w:p>
    <w:p w14:paraId="31AC04A7" w14:textId="6EFC097A" w:rsidR="00A355B8" w:rsidRPr="00F07E33" w:rsidRDefault="00A355B8">
      <w:pPr>
        <w:rPr>
          <w:rFonts w:ascii="Times New Roman" w:hAnsi="Times New Roman" w:cs="Times New Roman"/>
          <w:b/>
          <w:bCs/>
          <w:sz w:val="28"/>
          <w:szCs w:val="28"/>
          <w:u w:val="single"/>
        </w:rPr>
      </w:pPr>
      <w:r w:rsidRPr="00F07E33">
        <w:rPr>
          <w:rFonts w:ascii="Times New Roman" w:hAnsi="Times New Roman" w:cs="Times New Roman"/>
          <w:b/>
          <w:bCs/>
          <w:sz w:val="28"/>
          <w:szCs w:val="28"/>
          <w:u w:val="single"/>
        </w:rPr>
        <w:t>Outputs Tab</w:t>
      </w:r>
    </w:p>
    <w:p w14:paraId="2269ADBD" w14:textId="1F5662A2" w:rsidR="001F48F9" w:rsidRPr="00F07E33" w:rsidRDefault="001F48F9" w:rsidP="001F48F9">
      <w:pPr>
        <w:keepNext/>
        <w:rPr>
          <w:rFonts w:ascii="Times New Roman" w:hAnsi="Times New Roman" w:cs="Times New Roman"/>
          <w:sz w:val="24"/>
          <w:szCs w:val="24"/>
        </w:rPr>
      </w:pPr>
      <w:r w:rsidRPr="00F07E33">
        <w:rPr>
          <w:rFonts w:ascii="Times New Roman" w:hAnsi="Times New Roman" w:cs="Times New Roman"/>
          <w:noProof/>
          <w:sz w:val="24"/>
          <w:szCs w:val="24"/>
        </w:rPr>
        <w:drawing>
          <wp:anchor distT="0" distB="0" distL="114300" distR="114300" simplePos="0" relativeHeight="251681792" behindDoc="0" locked="0" layoutInCell="1" allowOverlap="1" wp14:anchorId="69270B7D" wp14:editId="1907F480">
            <wp:simplePos x="0" y="0"/>
            <wp:positionH relativeFrom="margin">
              <wp:align>right</wp:align>
            </wp:positionH>
            <wp:positionV relativeFrom="paragraph">
              <wp:posOffset>1315140</wp:posOffset>
            </wp:positionV>
            <wp:extent cx="5943600" cy="4838065"/>
            <wp:effectExtent l="0" t="0" r="0" b="635"/>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838065"/>
                    </a:xfrm>
                    <a:prstGeom prst="rect">
                      <a:avLst/>
                    </a:prstGeom>
                    <a:noFill/>
                    <a:ln>
                      <a:noFill/>
                    </a:ln>
                  </pic:spPr>
                </pic:pic>
              </a:graphicData>
            </a:graphic>
            <wp14:sizeRelH relativeFrom="page">
              <wp14:pctWidth>0</wp14:pctWidth>
            </wp14:sizeRelH>
            <wp14:sizeRelV relativeFrom="page">
              <wp14:pctHeight>0</wp14:pctHeight>
            </wp14:sizeRelV>
          </wp:anchor>
        </w:drawing>
      </w:r>
      <w:r w:rsidR="00A355B8" w:rsidRPr="00F07E33">
        <w:rPr>
          <w:rFonts w:ascii="Times New Roman" w:hAnsi="Times New Roman" w:cs="Times New Roman"/>
          <w:sz w:val="24"/>
          <w:szCs w:val="24"/>
        </w:rPr>
        <w:t xml:space="preserve">The “Outputs” </w:t>
      </w:r>
      <w:r w:rsidR="00EC5849">
        <w:rPr>
          <w:rFonts w:ascii="Times New Roman" w:hAnsi="Times New Roman" w:cs="Times New Roman"/>
          <w:sz w:val="24"/>
          <w:szCs w:val="24"/>
        </w:rPr>
        <w:t>t</w:t>
      </w:r>
      <w:r w:rsidR="00A355B8" w:rsidRPr="00F07E33">
        <w:rPr>
          <w:rFonts w:ascii="Times New Roman" w:hAnsi="Times New Roman" w:cs="Times New Roman"/>
          <w:sz w:val="24"/>
          <w:szCs w:val="24"/>
        </w:rPr>
        <w:t xml:space="preserve">ab contains a summary of the data that was input by the producer on the “Inputs” tab. The excel sheet uses statistics and formulas to calculate the numbers associated. This tab is locked from being edited to protect the document and its embedded formulas. </w:t>
      </w:r>
      <w:r w:rsidR="00D601EC" w:rsidRPr="00F07E33">
        <w:rPr>
          <w:rFonts w:ascii="Times New Roman" w:hAnsi="Times New Roman" w:cs="Times New Roman"/>
          <w:sz w:val="24"/>
          <w:szCs w:val="24"/>
        </w:rPr>
        <w:t xml:space="preserve">As we can see, the </w:t>
      </w:r>
      <w:r w:rsidR="00D601EC" w:rsidRPr="00F07E33">
        <w:rPr>
          <w:rFonts w:ascii="Times New Roman" w:hAnsi="Times New Roman" w:cs="Times New Roman"/>
          <w:sz w:val="24"/>
          <w:szCs w:val="24"/>
        </w:rPr>
        <w:lastRenderedPageBreak/>
        <w:t>sections are divided similarly to the “Inputs” tab, with a summary of profit and loss at the bottom of the document.</w:t>
      </w:r>
      <w:r w:rsidRPr="00F07E33">
        <w:rPr>
          <w:rFonts w:ascii="Times New Roman" w:hAnsi="Times New Roman" w:cs="Times New Roman"/>
          <w:sz w:val="24"/>
          <w:szCs w:val="24"/>
        </w:rPr>
        <w:t xml:space="preserve"> The numbers generated in this tab are solely based on the inputs tab. If you see something that doesn’t look right, try adjusting the inputs tab inputs for that section. (Figure 10)</w:t>
      </w:r>
      <w:r w:rsidR="00D601EC" w:rsidRPr="00F07E33">
        <w:rPr>
          <w:rFonts w:ascii="Times New Roman" w:hAnsi="Times New Roman" w:cs="Times New Roman"/>
          <w:sz w:val="24"/>
          <w:szCs w:val="24"/>
        </w:rPr>
        <w:t xml:space="preserve"> </w:t>
      </w:r>
    </w:p>
    <w:p w14:paraId="51F8654D" w14:textId="74A0C3B3" w:rsidR="001F48F9" w:rsidRPr="00F07E33" w:rsidRDefault="001F48F9" w:rsidP="001F48F9">
      <w:pPr>
        <w:pStyle w:val="Caption"/>
        <w:rPr>
          <w:rFonts w:ascii="Times New Roman" w:hAnsi="Times New Roman" w:cs="Times New Roman"/>
          <w:sz w:val="24"/>
          <w:szCs w:val="24"/>
        </w:rPr>
      </w:pPr>
      <w:r w:rsidRPr="00F07E33">
        <w:rPr>
          <w:rFonts w:ascii="Times New Roman" w:hAnsi="Times New Roman" w:cs="Times New Roman"/>
          <w:sz w:val="24"/>
          <w:szCs w:val="24"/>
        </w:rPr>
        <w:t xml:space="preserve">Figure </w:t>
      </w:r>
      <w:r w:rsidRPr="00F07E33">
        <w:rPr>
          <w:rFonts w:ascii="Times New Roman" w:hAnsi="Times New Roman" w:cs="Times New Roman"/>
          <w:sz w:val="24"/>
          <w:szCs w:val="24"/>
        </w:rPr>
        <w:fldChar w:fldCharType="begin"/>
      </w:r>
      <w:r w:rsidRPr="00F07E33">
        <w:rPr>
          <w:rFonts w:ascii="Times New Roman" w:hAnsi="Times New Roman" w:cs="Times New Roman"/>
          <w:sz w:val="24"/>
          <w:szCs w:val="24"/>
        </w:rPr>
        <w:instrText xml:space="preserve"> SEQ Figure \* ARABIC </w:instrText>
      </w:r>
      <w:r w:rsidRPr="00F07E33">
        <w:rPr>
          <w:rFonts w:ascii="Times New Roman" w:hAnsi="Times New Roman" w:cs="Times New Roman"/>
          <w:sz w:val="24"/>
          <w:szCs w:val="24"/>
        </w:rPr>
        <w:fldChar w:fldCharType="separate"/>
      </w:r>
      <w:r w:rsidR="00F07E33" w:rsidRPr="00F07E33">
        <w:rPr>
          <w:rFonts w:ascii="Times New Roman" w:hAnsi="Times New Roman" w:cs="Times New Roman"/>
          <w:noProof/>
          <w:sz w:val="24"/>
          <w:szCs w:val="24"/>
        </w:rPr>
        <w:t>10</w:t>
      </w:r>
      <w:r w:rsidRPr="00F07E33">
        <w:rPr>
          <w:rFonts w:ascii="Times New Roman" w:hAnsi="Times New Roman" w:cs="Times New Roman"/>
          <w:sz w:val="24"/>
          <w:szCs w:val="24"/>
        </w:rPr>
        <w:fldChar w:fldCharType="end"/>
      </w:r>
      <w:r w:rsidRPr="00F07E33">
        <w:rPr>
          <w:rFonts w:ascii="Times New Roman" w:hAnsi="Times New Roman" w:cs="Times New Roman"/>
          <w:sz w:val="24"/>
          <w:szCs w:val="24"/>
        </w:rPr>
        <w:t>: Outputs Page</w:t>
      </w:r>
    </w:p>
    <w:p w14:paraId="25312C93" w14:textId="5012B286" w:rsidR="001F48F9" w:rsidRPr="00F07E33" w:rsidRDefault="001F48F9">
      <w:pPr>
        <w:rPr>
          <w:rFonts w:ascii="Times New Roman" w:hAnsi="Times New Roman" w:cs="Times New Roman"/>
          <w:sz w:val="24"/>
          <w:szCs w:val="24"/>
        </w:rPr>
      </w:pPr>
      <w:r w:rsidRPr="00F07E33">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652AB11D" wp14:editId="7830E12E">
                <wp:simplePos x="0" y="0"/>
                <wp:positionH relativeFrom="margin">
                  <wp:align>center</wp:align>
                </wp:positionH>
                <wp:positionV relativeFrom="paragraph">
                  <wp:posOffset>1601332</wp:posOffset>
                </wp:positionV>
                <wp:extent cx="3848735" cy="635"/>
                <wp:effectExtent l="0" t="0" r="0" b="0"/>
                <wp:wrapTopAndBottom/>
                <wp:docPr id="20" name="Text Box 20"/>
                <wp:cNvGraphicFramePr/>
                <a:graphic xmlns:a="http://schemas.openxmlformats.org/drawingml/2006/main">
                  <a:graphicData uri="http://schemas.microsoft.com/office/word/2010/wordprocessingShape">
                    <wps:wsp>
                      <wps:cNvSpPr txBox="1"/>
                      <wps:spPr>
                        <a:xfrm>
                          <a:off x="0" y="0"/>
                          <a:ext cx="3848735" cy="635"/>
                        </a:xfrm>
                        <a:prstGeom prst="rect">
                          <a:avLst/>
                        </a:prstGeom>
                        <a:solidFill>
                          <a:prstClr val="white"/>
                        </a:solidFill>
                        <a:ln>
                          <a:noFill/>
                        </a:ln>
                      </wps:spPr>
                      <wps:txbx>
                        <w:txbxContent>
                          <w:p w14:paraId="697ECF85" w14:textId="0798BC1B" w:rsidR="001F48F9" w:rsidRPr="00FB2CD1"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11</w:t>
                            </w:r>
                            <w:r w:rsidR="00634BCC">
                              <w:rPr>
                                <w:noProof/>
                              </w:rPr>
                              <w:fldChar w:fldCharType="end"/>
                            </w:r>
                            <w:r>
                              <w:t>: Profit/Loss Summary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52AB11D" id="Text Box 20" o:spid="_x0000_s1033" type="#_x0000_t202" style="position:absolute;margin-left:0;margin-top:126.1pt;width:303.05pt;height:.05pt;z-index:2516848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" stroked="f">
                <v:textbox style="mso-fit-shape-to-text:t" inset="0,0,0,0">
                  <w:txbxContent>
                    <w:p w14:paraId="697ECF85" w14:textId="0798BC1B" w:rsidR="001F48F9" w:rsidRPr="00FB2CD1"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11</w:t>
                      </w:r>
                      <w:r w:rsidR="00634BCC">
                        <w:rPr>
                          <w:noProof/>
                        </w:rPr>
                        <w:fldChar w:fldCharType="end"/>
                      </w:r>
                      <w:r>
                        <w:t>: Profit/Loss Summary</w:t>
                      </w:r>
                    </w:p>
                  </w:txbxContent>
                </v:textbox>
                <w10:wrap type="topAndBottom" anchorx="margin"/>
              </v:shape>
            </w:pict>
          </mc:Fallback>
        </mc:AlternateContent>
      </w:r>
      <w:r w:rsidRPr="00F07E33">
        <w:rPr>
          <w:rFonts w:ascii="Times New Roman" w:hAnsi="Times New Roman" w:cs="Times New Roman"/>
          <w:noProof/>
          <w:sz w:val="24"/>
          <w:szCs w:val="24"/>
        </w:rPr>
        <w:drawing>
          <wp:anchor distT="0" distB="0" distL="114300" distR="114300" simplePos="0" relativeHeight="251682816" behindDoc="0" locked="0" layoutInCell="1" allowOverlap="1" wp14:anchorId="25E903CD" wp14:editId="5DD597FA">
            <wp:simplePos x="0" y="0"/>
            <wp:positionH relativeFrom="margin">
              <wp:align>center</wp:align>
            </wp:positionH>
            <wp:positionV relativeFrom="paragraph">
              <wp:posOffset>701123</wp:posOffset>
            </wp:positionV>
            <wp:extent cx="3848735" cy="787400"/>
            <wp:effectExtent l="0" t="0" r="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735" cy="78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01EC" w:rsidRPr="00F07E33">
        <w:rPr>
          <w:rFonts w:ascii="Times New Roman" w:hAnsi="Times New Roman" w:cs="Times New Roman"/>
          <w:sz w:val="24"/>
          <w:szCs w:val="24"/>
        </w:rPr>
        <w:t xml:space="preserve">At the top of the document, to the </w:t>
      </w:r>
      <w:r w:rsidR="00A17CFB" w:rsidRPr="00F07E33">
        <w:rPr>
          <w:rFonts w:ascii="Times New Roman" w:hAnsi="Times New Roman" w:cs="Times New Roman"/>
          <w:sz w:val="24"/>
          <w:szCs w:val="24"/>
        </w:rPr>
        <w:t>right-hand</w:t>
      </w:r>
      <w:r w:rsidR="00D601EC" w:rsidRPr="00F07E33">
        <w:rPr>
          <w:rFonts w:ascii="Times New Roman" w:hAnsi="Times New Roman" w:cs="Times New Roman"/>
          <w:sz w:val="24"/>
          <w:szCs w:val="24"/>
        </w:rPr>
        <w:t xml:space="preserve"> side of the </w:t>
      </w:r>
      <w:r w:rsidR="00A17CFB" w:rsidRPr="00F07E33">
        <w:rPr>
          <w:rFonts w:ascii="Times New Roman" w:hAnsi="Times New Roman" w:cs="Times New Roman"/>
          <w:sz w:val="24"/>
          <w:szCs w:val="24"/>
        </w:rPr>
        <w:t>summary sections</w:t>
      </w:r>
      <w:r w:rsidR="00EC5849">
        <w:rPr>
          <w:rFonts w:ascii="Times New Roman" w:hAnsi="Times New Roman" w:cs="Times New Roman"/>
          <w:sz w:val="24"/>
          <w:szCs w:val="24"/>
        </w:rPr>
        <w:t>,</w:t>
      </w:r>
      <w:r w:rsidR="00A17CFB" w:rsidRPr="00F07E33">
        <w:rPr>
          <w:rFonts w:ascii="Times New Roman" w:hAnsi="Times New Roman" w:cs="Times New Roman"/>
          <w:sz w:val="24"/>
          <w:szCs w:val="24"/>
        </w:rPr>
        <w:t xml:space="preserve"> there is a Profit/Loss table that shows the true profit from backgrounding. This is calculated by taking profit from selling calves in the fall from the profit made by backgrounding calves to the following spring. </w:t>
      </w:r>
    </w:p>
    <w:p w14:paraId="44810EA1" w14:textId="4A1AD9A6" w:rsidR="001F48F9" w:rsidRPr="00F07E33" w:rsidRDefault="001F48F9">
      <w:pPr>
        <w:rPr>
          <w:rFonts w:ascii="Times New Roman" w:hAnsi="Times New Roman" w:cs="Times New Roman"/>
          <w:sz w:val="24"/>
          <w:szCs w:val="24"/>
        </w:rPr>
      </w:pPr>
    </w:p>
    <w:p w14:paraId="39B6AB90" w14:textId="5371B8C3" w:rsidR="001F48F9" w:rsidRPr="00F07E33" w:rsidRDefault="001F48F9">
      <w:pPr>
        <w:rPr>
          <w:rFonts w:ascii="Times New Roman" w:hAnsi="Times New Roman" w:cs="Times New Roman"/>
          <w:sz w:val="24"/>
          <w:szCs w:val="24"/>
        </w:rPr>
      </w:pPr>
      <w:r w:rsidRPr="00F07E33">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27C0AC63" wp14:editId="48F237C2">
                <wp:simplePos x="0" y="0"/>
                <wp:positionH relativeFrom="margin">
                  <wp:align>center</wp:align>
                </wp:positionH>
                <wp:positionV relativeFrom="paragraph">
                  <wp:posOffset>1547688</wp:posOffset>
                </wp:positionV>
                <wp:extent cx="5943600" cy="635"/>
                <wp:effectExtent l="0" t="0" r="0" b="0"/>
                <wp:wrapTopAndBottom/>
                <wp:docPr id="22" name="Text Box 22"/>
                <wp:cNvGraphicFramePr/>
                <a:graphic xmlns:a="http://schemas.openxmlformats.org/drawingml/2006/main">
                  <a:graphicData uri="http://schemas.microsoft.com/office/word/2010/wordprocessingShape">
                    <wps:wsp>
                      <wps:cNvSpPr txBox="1"/>
                      <wps:spPr>
                        <a:xfrm>
                          <a:off x="0" y="0"/>
                          <a:ext cx="5943600" cy="635"/>
                        </a:xfrm>
                        <a:prstGeom prst="rect">
                          <a:avLst/>
                        </a:prstGeom>
                        <a:solidFill>
                          <a:prstClr val="white"/>
                        </a:solidFill>
                        <a:ln>
                          <a:noFill/>
                        </a:ln>
                      </wps:spPr>
                      <wps:txbx>
                        <w:txbxContent>
                          <w:p w14:paraId="1E79875E" w14:textId="08AA2A2B" w:rsidR="001F48F9" w:rsidRPr="00A963C9"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12</w:t>
                            </w:r>
                            <w:r w:rsidR="00634BCC">
                              <w:rPr>
                                <w:noProof/>
                              </w:rPr>
                              <w:fldChar w:fldCharType="end"/>
                            </w:r>
                            <w:r>
                              <w:t>: Price Sensitivity Analysis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7C0AC63" id="Text Box 22" o:spid="_x0000_s1034" type="#_x0000_t202" style="position:absolute;margin-left:0;margin-top:121.85pt;width:468pt;height:.05pt;z-index:2516879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" stroked="f">
                <v:textbox style="mso-fit-shape-to-text:t" inset="0,0,0,0">
                  <w:txbxContent>
                    <w:p w14:paraId="1E79875E" w14:textId="08AA2A2B" w:rsidR="001F48F9" w:rsidRPr="00A963C9" w:rsidRDefault="001F48F9" w:rsidP="001F48F9">
                      <w:pPr>
                        <w:pStyle w:val="Caption"/>
                      </w:pPr>
                      <w:r>
                        <w:t xml:space="preserve">Figure </w:t>
                      </w:r>
                      <w:r w:rsidR="00634BCC">
                        <w:fldChar w:fldCharType="begin"/>
                      </w:r>
                      <w:r w:rsidR="00634BCC">
                        <w:instrText xml:space="preserve"> SEQ Figure \* ARABIC </w:instrText>
                      </w:r>
                      <w:r w:rsidR="00634BCC">
                        <w:fldChar w:fldCharType="separate"/>
                      </w:r>
                      <w:r w:rsidR="00F07E33">
                        <w:rPr>
                          <w:noProof/>
                        </w:rPr>
                        <w:t>12</w:t>
                      </w:r>
                      <w:r w:rsidR="00634BCC">
                        <w:rPr>
                          <w:noProof/>
                        </w:rPr>
                        <w:fldChar w:fldCharType="end"/>
                      </w:r>
                      <w:r>
                        <w:t>: Price Sensitivity Analysis</w:t>
                      </w:r>
                    </w:p>
                  </w:txbxContent>
                </v:textbox>
                <w10:wrap type="topAndBottom" anchorx="margin"/>
              </v:shape>
            </w:pict>
          </mc:Fallback>
        </mc:AlternateContent>
      </w:r>
      <w:r w:rsidRPr="00F07E33">
        <w:rPr>
          <w:rFonts w:ascii="Times New Roman" w:hAnsi="Times New Roman" w:cs="Times New Roman"/>
          <w:noProof/>
          <w:sz w:val="24"/>
          <w:szCs w:val="24"/>
        </w:rPr>
        <w:drawing>
          <wp:anchor distT="0" distB="0" distL="114300" distR="114300" simplePos="0" relativeHeight="251685888" behindDoc="0" locked="0" layoutInCell="1" allowOverlap="1" wp14:anchorId="079D4EAA" wp14:editId="1A51A34B">
            <wp:simplePos x="0" y="0"/>
            <wp:positionH relativeFrom="margin">
              <wp:align>center</wp:align>
            </wp:positionH>
            <wp:positionV relativeFrom="paragraph">
              <wp:posOffset>852059</wp:posOffset>
            </wp:positionV>
            <wp:extent cx="5943600" cy="646430"/>
            <wp:effectExtent l="0" t="0" r="0" b="127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sidR="00A17CFB" w:rsidRPr="00F07E33">
        <w:rPr>
          <w:rFonts w:ascii="Times New Roman" w:hAnsi="Times New Roman" w:cs="Times New Roman"/>
          <w:sz w:val="24"/>
          <w:szCs w:val="24"/>
        </w:rPr>
        <w:t xml:space="preserve">Below this section, is a Yearling Spring Price Sensitivity Analysis. </w:t>
      </w:r>
      <w:r w:rsidR="00F07E33">
        <w:rPr>
          <w:rFonts w:ascii="Times New Roman" w:hAnsi="Times New Roman" w:cs="Times New Roman"/>
          <w:sz w:val="24"/>
          <w:szCs w:val="24"/>
        </w:rPr>
        <w:t xml:space="preserve">(Figure 12) </w:t>
      </w:r>
      <w:r w:rsidR="00A17CFB" w:rsidRPr="00F07E33">
        <w:rPr>
          <w:rFonts w:ascii="Times New Roman" w:hAnsi="Times New Roman" w:cs="Times New Roman"/>
          <w:sz w:val="24"/>
          <w:szCs w:val="24"/>
        </w:rPr>
        <w:t xml:space="preserve">This table shows what the income would be if spring yearling prices were to increase or decrease by 0-25% and is based </w:t>
      </w:r>
      <w:r w:rsidRPr="00F07E33">
        <w:rPr>
          <w:rFonts w:ascii="Times New Roman" w:hAnsi="Times New Roman" w:cs="Times New Roman"/>
          <w:sz w:val="24"/>
          <w:szCs w:val="24"/>
        </w:rPr>
        <w:t>o</w:t>
      </w:r>
      <w:r w:rsidR="00EC5849">
        <w:rPr>
          <w:rFonts w:ascii="Times New Roman" w:hAnsi="Times New Roman" w:cs="Times New Roman"/>
          <w:sz w:val="24"/>
          <w:szCs w:val="24"/>
        </w:rPr>
        <w:t>n</w:t>
      </w:r>
      <w:r w:rsidR="00A17CFB" w:rsidRPr="00F07E33">
        <w:rPr>
          <w:rFonts w:ascii="Times New Roman" w:hAnsi="Times New Roman" w:cs="Times New Roman"/>
          <w:sz w:val="24"/>
          <w:szCs w:val="24"/>
        </w:rPr>
        <w:t xml:space="preserve"> the prices entered in the “Inputs” tab with no premiums added. This table gives producers a good baseline for how much price tolerance their backgrounding situation has. </w:t>
      </w:r>
    </w:p>
    <w:p w14:paraId="59953E95" w14:textId="6EEC5C2D" w:rsidR="00A355B8" w:rsidRPr="00F07E33" w:rsidRDefault="00A17CFB">
      <w:pPr>
        <w:rPr>
          <w:rFonts w:ascii="Times New Roman" w:hAnsi="Times New Roman" w:cs="Times New Roman"/>
          <w:sz w:val="24"/>
          <w:szCs w:val="24"/>
        </w:rPr>
      </w:pPr>
      <w:r w:rsidRPr="00F07E33">
        <w:rPr>
          <w:rFonts w:ascii="Times New Roman" w:hAnsi="Times New Roman" w:cs="Times New Roman"/>
          <w:sz w:val="24"/>
          <w:szCs w:val="24"/>
        </w:rPr>
        <w:t xml:space="preserve">Below the sensitivity analysis section </w:t>
      </w:r>
      <w:r w:rsidR="00EC5849">
        <w:rPr>
          <w:rFonts w:ascii="Times New Roman" w:hAnsi="Times New Roman" w:cs="Times New Roman"/>
          <w:sz w:val="24"/>
          <w:szCs w:val="24"/>
        </w:rPr>
        <w:t>are</w:t>
      </w:r>
      <w:r w:rsidRPr="00F07E33">
        <w:rPr>
          <w:rFonts w:ascii="Times New Roman" w:hAnsi="Times New Roman" w:cs="Times New Roman"/>
          <w:sz w:val="24"/>
          <w:szCs w:val="24"/>
        </w:rPr>
        <w:t xml:space="preserve"> calf and yearling 2-way data table</w:t>
      </w:r>
      <w:r w:rsidR="00EC5849">
        <w:rPr>
          <w:rFonts w:ascii="Times New Roman" w:hAnsi="Times New Roman" w:cs="Times New Roman"/>
          <w:sz w:val="24"/>
          <w:szCs w:val="24"/>
        </w:rPr>
        <w:t>s</w:t>
      </w:r>
      <w:bookmarkStart w:id="0" w:name="_GoBack"/>
      <w:bookmarkEnd w:id="0"/>
      <w:r w:rsidRPr="00F07E33">
        <w:rPr>
          <w:rFonts w:ascii="Times New Roman" w:hAnsi="Times New Roman" w:cs="Times New Roman"/>
          <w:sz w:val="24"/>
          <w:szCs w:val="24"/>
        </w:rPr>
        <w:t xml:space="preserve">. </w:t>
      </w:r>
      <w:r w:rsidR="00F07E33">
        <w:rPr>
          <w:rFonts w:ascii="Times New Roman" w:hAnsi="Times New Roman" w:cs="Times New Roman"/>
          <w:sz w:val="24"/>
          <w:szCs w:val="24"/>
        </w:rPr>
        <w:t xml:space="preserve">(Figure 13) </w:t>
      </w:r>
      <w:r w:rsidRPr="00F07E33">
        <w:rPr>
          <w:rFonts w:ascii="Times New Roman" w:hAnsi="Times New Roman" w:cs="Times New Roman"/>
          <w:sz w:val="24"/>
          <w:szCs w:val="24"/>
        </w:rPr>
        <w:t xml:space="preserve">These show what profits would be at any given calf price (steer prices only, </w:t>
      </w:r>
      <w:r w:rsidR="00F07E33" w:rsidRPr="00F07E33">
        <w:rPr>
          <w:rFonts w:ascii="Times New Roman" w:hAnsi="Times New Roman" w:cs="Times New Roman"/>
          <w:sz w:val="24"/>
          <w:szCs w:val="24"/>
        </w:rPr>
        <w:t xml:space="preserve">with </w:t>
      </w:r>
      <w:r w:rsidRPr="00F07E33">
        <w:rPr>
          <w:rFonts w:ascii="Times New Roman" w:hAnsi="Times New Roman" w:cs="Times New Roman"/>
          <w:sz w:val="24"/>
          <w:szCs w:val="24"/>
        </w:rPr>
        <w:t xml:space="preserve">no premiums added) and hay price. This also allows producers a baseline measurement based on the information input on the previous “Inputs” tab. </w:t>
      </w:r>
    </w:p>
    <w:p w14:paraId="474C9331" w14:textId="15576968" w:rsidR="00F07E33" w:rsidRPr="00F07E33" w:rsidRDefault="00F07E33">
      <w:pPr>
        <w:rPr>
          <w:rFonts w:ascii="Times New Roman" w:hAnsi="Times New Roman" w:cs="Times New Roman"/>
          <w:sz w:val="24"/>
          <w:szCs w:val="24"/>
        </w:rPr>
      </w:pPr>
      <w:r w:rsidRPr="00F07E33">
        <w:rPr>
          <w:rFonts w:ascii="Times New Roman" w:hAnsi="Times New Roman" w:cs="Times New Roman"/>
          <w:noProof/>
          <w:sz w:val="24"/>
          <w:szCs w:val="24"/>
        </w:rPr>
        <w:lastRenderedPageBreak/>
        <mc:AlternateContent>
          <mc:Choice Requires="wps">
            <w:drawing>
              <wp:anchor distT="0" distB="0" distL="114300" distR="114300" simplePos="0" relativeHeight="251691008" behindDoc="0" locked="0" layoutInCell="1" allowOverlap="1" wp14:anchorId="55736DBB" wp14:editId="3FC7FCFF">
                <wp:simplePos x="0" y="0"/>
                <wp:positionH relativeFrom="column">
                  <wp:posOffset>0</wp:posOffset>
                </wp:positionH>
                <wp:positionV relativeFrom="paragraph">
                  <wp:posOffset>2585720</wp:posOffset>
                </wp:positionV>
                <wp:extent cx="5943600" cy="635"/>
                <wp:effectExtent l="0" t="0" r="0" b="0"/>
                <wp:wrapTopAndBottom/>
                <wp:docPr id="24" name="Text Box 24"/>
                <wp:cNvGraphicFramePr/>
                <a:graphic xmlns:a="http://schemas.openxmlformats.org/drawingml/2006/main">
                  <a:graphicData uri="http://schemas.microsoft.com/office/word/2010/wordprocessingShape">
                    <wps:wsp>
                      <wps:cNvSpPr txBox="1"/>
                      <wps:spPr>
                        <a:xfrm>
                          <a:off x="0" y="0"/>
                          <a:ext cx="5943600" cy="635"/>
                        </a:xfrm>
                        <a:prstGeom prst="rect">
                          <a:avLst/>
                        </a:prstGeom>
                        <a:solidFill>
                          <a:prstClr val="white"/>
                        </a:solidFill>
                        <a:ln>
                          <a:noFill/>
                        </a:ln>
                      </wps:spPr>
                      <wps:txbx>
                        <w:txbxContent>
                          <w:p w14:paraId="7540873A" w14:textId="1D4BEA3B" w:rsidR="00F07E33" w:rsidRPr="00846141" w:rsidRDefault="00F07E33" w:rsidP="00F07E33">
                            <w:pPr>
                              <w:pStyle w:val="Caption"/>
                            </w:pPr>
                            <w:r>
                              <w:t xml:space="preserve">Figure </w:t>
                            </w:r>
                            <w:r w:rsidR="00634BCC">
                              <w:fldChar w:fldCharType="begin"/>
                            </w:r>
                            <w:r w:rsidR="00634BCC">
                              <w:instrText xml:space="preserve"> SEQ F</w:instrText>
                            </w:r>
                            <w:r w:rsidR="00634BCC">
                              <w:instrText xml:space="preserve">igure \* ARABIC </w:instrText>
                            </w:r>
                            <w:r w:rsidR="00634BCC">
                              <w:fldChar w:fldCharType="separate"/>
                            </w:r>
                            <w:r>
                              <w:rPr>
                                <w:noProof/>
                              </w:rPr>
                              <w:t>13</w:t>
                            </w:r>
                            <w:r w:rsidR="00634BCC">
                              <w:rPr>
                                <w:noProof/>
                              </w:rPr>
                              <w:fldChar w:fldCharType="end"/>
                            </w:r>
                            <w:r>
                              <w:t>: 2-Way Data Tables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736DBB" id="Text Box 24" o:spid="_x0000_s1035" type="#_x0000_t202" style="position:absolute;margin-left:0;margin-top:203.6pt;width:468pt;height:.0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" stroked="f">
                <v:textbox style="mso-fit-shape-to-text:t" inset="0,0,0,0">
                  <w:txbxContent>
                    <w:p w14:paraId="7540873A" w14:textId="1D4BEA3B" w:rsidR="00F07E33" w:rsidRPr="00846141" w:rsidRDefault="00F07E33" w:rsidP="00F07E33">
                      <w:pPr>
                        <w:pStyle w:val="Caption"/>
                      </w:pPr>
                      <w:r>
                        <w:t xml:space="preserve">Figure </w:t>
                      </w:r>
                      <w:r w:rsidR="00634BCC">
                        <w:fldChar w:fldCharType="begin"/>
                      </w:r>
                      <w:r w:rsidR="00634BCC">
                        <w:instrText xml:space="preserve"> SEQ F</w:instrText>
                      </w:r>
                      <w:r w:rsidR="00634BCC">
                        <w:instrText xml:space="preserve">igure \* ARABIC </w:instrText>
                      </w:r>
                      <w:r w:rsidR="00634BCC">
                        <w:fldChar w:fldCharType="separate"/>
                      </w:r>
                      <w:r>
                        <w:rPr>
                          <w:noProof/>
                        </w:rPr>
                        <w:t>13</w:t>
                      </w:r>
                      <w:r w:rsidR="00634BCC">
                        <w:rPr>
                          <w:noProof/>
                        </w:rPr>
                        <w:fldChar w:fldCharType="end"/>
                      </w:r>
                      <w:r>
                        <w:t>: 2-Way Data Tables</w:t>
                      </w:r>
                    </w:p>
                  </w:txbxContent>
                </v:textbox>
                <w10:wrap type="topAndBottom"/>
              </v:shape>
            </w:pict>
          </mc:Fallback>
        </mc:AlternateContent>
      </w:r>
      <w:r w:rsidRPr="00F07E33">
        <w:rPr>
          <w:rFonts w:ascii="Times New Roman" w:hAnsi="Times New Roman" w:cs="Times New Roman"/>
          <w:noProof/>
          <w:sz w:val="24"/>
          <w:szCs w:val="24"/>
        </w:rPr>
        <w:drawing>
          <wp:anchor distT="0" distB="0" distL="114300" distR="114300" simplePos="0" relativeHeight="251688960" behindDoc="0" locked="0" layoutInCell="1" allowOverlap="1" wp14:anchorId="0384737B" wp14:editId="445B1C60">
            <wp:simplePos x="0" y="0"/>
            <wp:positionH relativeFrom="column">
              <wp:posOffset>0</wp:posOffset>
            </wp:positionH>
            <wp:positionV relativeFrom="paragraph">
              <wp:posOffset>-1187</wp:posOffset>
            </wp:positionV>
            <wp:extent cx="5943600" cy="2529205"/>
            <wp:effectExtent l="0" t="0" r="0" b="4445"/>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52920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07E33" w:rsidRPr="00F07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KzMDMyN7IwMjYyMrdQ0lEKTi0uzszPAykwqgUAVSw1bSwAAAA="/>
  </w:docVars>
  <w:rsids>
    <w:rsidRoot w:val="00971AF4"/>
    <w:rsid w:val="0015265B"/>
    <w:rsid w:val="001F1FE3"/>
    <w:rsid w:val="001F48F9"/>
    <w:rsid w:val="006040D2"/>
    <w:rsid w:val="008A60F7"/>
    <w:rsid w:val="00971AF4"/>
    <w:rsid w:val="009721B5"/>
    <w:rsid w:val="00A17CFB"/>
    <w:rsid w:val="00A355B8"/>
    <w:rsid w:val="00AA2ECF"/>
    <w:rsid w:val="00C556C8"/>
    <w:rsid w:val="00CC0AF8"/>
    <w:rsid w:val="00D601EC"/>
    <w:rsid w:val="00DC622B"/>
    <w:rsid w:val="00EC5849"/>
    <w:rsid w:val="00F07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83E9"/>
  <w15:chartTrackingRefBased/>
  <w15:docId w15:val="{0855AF3C-3B8D-4636-B5CD-B5917CC4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1A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AF4"/>
    <w:rPr>
      <w:rFonts w:ascii="Segoe UI" w:hAnsi="Segoe UI" w:cs="Segoe UI"/>
      <w:sz w:val="18"/>
      <w:szCs w:val="18"/>
    </w:rPr>
  </w:style>
  <w:style w:type="paragraph" w:styleId="Caption">
    <w:name w:val="caption"/>
    <w:basedOn w:val="Normal"/>
    <w:next w:val="Normal"/>
    <w:uiPriority w:val="35"/>
    <w:unhideWhenUsed/>
    <w:qFormat/>
    <w:rsid w:val="00CC0AF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2.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1376</TotalTime>
  <Pages>7</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Gunnell</dc:creator>
  <cp:keywords/>
  <dc:description/>
  <cp:lastModifiedBy>Jayden Gunnell</cp:lastModifiedBy>
  <cp:revision>8</cp:revision>
  <dcterms:created xsi:type="dcterms:W3CDTF">2020-08-22T15:17:00Z</dcterms:created>
  <dcterms:modified xsi:type="dcterms:W3CDTF">2020-08-23T20:35:00Z</dcterms:modified>
</cp:coreProperties>
</file>